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CE" w:rsidRPr="00FD2B56" w:rsidRDefault="00F43045" w:rsidP="00F43045">
      <w:pPr>
        <w:jc w:val="center"/>
        <w:outlineLvl w:val="0"/>
        <w:rPr>
          <w:sz w:val="28"/>
          <w:szCs w:val="28"/>
        </w:rPr>
      </w:pPr>
      <w:r w:rsidRPr="00FD2B56">
        <w:rPr>
          <w:noProof/>
          <w:sz w:val="28"/>
          <w:szCs w:val="28"/>
        </w:rPr>
        <w:drawing>
          <wp:inline distT="0" distB="0" distL="0" distR="0" wp14:anchorId="72F3ADD0" wp14:editId="095FE85F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650F2F" w:rsidRDefault="00F43045" w:rsidP="00F43045">
      <w:pPr>
        <w:jc w:val="center"/>
        <w:outlineLvl w:val="0"/>
        <w:rPr>
          <w:sz w:val="28"/>
          <w:szCs w:val="28"/>
        </w:rPr>
      </w:pPr>
    </w:p>
    <w:p w:rsidR="00650F2F" w:rsidRPr="00650F2F" w:rsidRDefault="00650F2F" w:rsidP="00650F2F">
      <w:pPr>
        <w:pStyle w:val="6"/>
        <w:tabs>
          <w:tab w:val="left" w:pos="8787"/>
        </w:tabs>
        <w:spacing w:before="0" w:after="0"/>
        <w:jc w:val="center"/>
        <w:rPr>
          <w:sz w:val="28"/>
          <w:szCs w:val="28"/>
        </w:rPr>
      </w:pPr>
      <w:r w:rsidRPr="00650F2F">
        <w:rPr>
          <w:sz w:val="28"/>
          <w:szCs w:val="28"/>
        </w:rPr>
        <w:t>Управление гражданской защиты и обеспечения пожарной безопасности Ненецкого автономного округа</w:t>
      </w:r>
    </w:p>
    <w:p w:rsidR="00AF2B9B" w:rsidRPr="00FD2B56" w:rsidRDefault="00AF2B9B" w:rsidP="00F43045">
      <w:pPr>
        <w:shd w:val="clear" w:color="auto" w:fill="FFFFFF"/>
        <w:jc w:val="center"/>
        <w:rPr>
          <w:sz w:val="28"/>
          <w:szCs w:val="28"/>
        </w:rPr>
      </w:pPr>
    </w:p>
    <w:p w:rsidR="00F43045" w:rsidRPr="00FD2B56" w:rsidRDefault="00F24CBF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Pr="00FD2B56" w:rsidRDefault="00F43045" w:rsidP="00F43045">
      <w:pPr>
        <w:jc w:val="center"/>
        <w:rPr>
          <w:sz w:val="28"/>
          <w:szCs w:val="28"/>
        </w:rPr>
      </w:pPr>
    </w:p>
    <w:p w:rsidR="00F43045" w:rsidRPr="00FD2B56" w:rsidRDefault="00F43045" w:rsidP="00F43045">
      <w:pPr>
        <w:jc w:val="center"/>
        <w:rPr>
          <w:sz w:val="28"/>
          <w:szCs w:val="28"/>
        </w:rPr>
      </w:pPr>
    </w:p>
    <w:p w:rsidR="00F43045" w:rsidRPr="00FD2B56" w:rsidRDefault="001D52D2" w:rsidP="00F43045">
      <w:pPr>
        <w:jc w:val="center"/>
        <w:rPr>
          <w:sz w:val="28"/>
          <w:szCs w:val="28"/>
        </w:rPr>
      </w:pPr>
      <w:r w:rsidRPr="00FD2B56">
        <w:rPr>
          <w:sz w:val="28"/>
          <w:szCs w:val="28"/>
        </w:rPr>
        <w:t xml:space="preserve">от </w:t>
      </w:r>
      <w:r w:rsidR="00895857">
        <w:rPr>
          <w:sz w:val="28"/>
          <w:szCs w:val="28"/>
        </w:rPr>
        <w:t xml:space="preserve">__ </w:t>
      </w:r>
      <w:r w:rsidR="00D5057F">
        <w:rPr>
          <w:sz w:val="28"/>
          <w:szCs w:val="28"/>
        </w:rPr>
        <w:t>октября</w:t>
      </w:r>
      <w:r w:rsidR="00E90DCE" w:rsidRPr="00502F4E">
        <w:rPr>
          <w:sz w:val="28"/>
          <w:szCs w:val="28"/>
        </w:rPr>
        <w:t xml:space="preserve"> </w:t>
      </w:r>
      <w:r w:rsidR="00AC1BF1" w:rsidRPr="00502F4E">
        <w:rPr>
          <w:sz w:val="28"/>
          <w:szCs w:val="28"/>
        </w:rPr>
        <w:t>201</w:t>
      </w:r>
      <w:r w:rsidR="00BC1B6E" w:rsidRPr="00502F4E">
        <w:rPr>
          <w:sz w:val="28"/>
          <w:szCs w:val="28"/>
        </w:rPr>
        <w:t>7</w:t>
      </w:r>
      <w:r w:rsidR="00F43045" w:rsidRPr="00502F4E">
        <w:rPr>
          <w:sz w:val="28"/>
          <w:szCs w:val="28"/>
        </w:rPr>
        <w:t xml:space="preserve"> г. №</w:t>
      </w:r>
      <w:r w:rsidR="005162CE" w:rsidRPr="00502F4E">
        <w:rPr>
          <w:sz w:val="28"/>
          <w:szCs w:val="28"/>
        </w:rPr>
        <w:t xml:space="preserve"> </w:t>
      </w:r>
      <w:r w:rsidR="00895857">
        <w:rPr>
          <w:sz w:val="28"/>
          <w:szCs w:val="28"/>
        </w:rPr>
        <w:t>___</w:t>
      </w:r>
    </w:p>
    <w:p w:rsidR="002F64F3" w:rsidRPr="00FD2B56" w:rsidRDefault="00F43045" w:rsidP="005162CE">
      <w:pPr>
        <w:jc w:val="center"/>
        <w:rPr>
          <w:sz w:val="28"/>
          <w:szCs w:val="28"/>
        </w:rPr>
      </w:pPr>
      <w:r w:rsidRPr="00FD2B56">
        <w:rPr>
          <w:sz w:val="28"/>
          <w:szCs w:val="28"/>
        </w:rPr>
        <w:t>г. Нарьян-Мар</w:t>
      </w:r>
    </w:p>
    <w:p w:rsidR="002F64F3" w:rsidRDefault="002F64F3" w:rsidP="002F64F3">
      <w:pPr>
        <w:pStyle w:val="a0"/>
        <w:jc w:val="center"/>
        <w:rPr>
          <w:sz w:val="28"/>
          <w:szCs w:val="28"/>
        </w:rPr>
      </w:pPr>
    </w:p>
    <w:p w:rsidR="002A4F68" w:rsidRDefault="00363ADE" w:rsidP="00D5057F">
      <w:pPr>
        <w:pStyle w:val="a0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D5057F">
        <w:rPr>
          <w:b/>
          <w:sz w:val="28"/>
          <w:szCs w:val="28"/>
        </w:rPr>
        <w:t xml:space="preserve"> в </w:t>
      </w:r>
      <w:r w:rsidR="002A4F68" w:rsidRPr="002A4F68">
        <w:rPr>
          <w:b/>
          <w:sz w:val="28"/>
          <w:szCs w:val="28"/>
        </w:rPr>
        <w:t>Требования к отдельным видам товаров, работ, услуг, закупаемых Управлением гражданской обороны и обеспечения пожарной безопасности Ненецкого автономного округа и подведомственными ему казенными учреждениями</w:t>
      </w:r>
    </w:p>
    <w:p w:rsidR="00D5057F" w:rsidRPr="00FD2B56" w:rsidRDefault="00D5057F" w:rsidP="00D5057F">
      <w:pPr>
        <w:pStyle w:val="a0"/>
        <w:ind w:left="1134" w:right="1133"/>
        <w:jc w:val="center"/>
        <w:rPr>
          <w:sz w:val="28"/>
          <w:szCs w:val="28"/>
        </w:rPr>
      </w:pPr>
    </w:p>
    <w:p w:rsidR="00FD2B56" w:rsidRDefault="00FD2B56" w:rsidP="002F64F3">
      <w:pPr>
        <w:pStyle w:val="a0"/>
        <w:jc w:val="center"/>
        <w:rPr>
          <w:sz w:val="28"/>
          <w:szCs w:val="28"/>
        </w:rPr>
      </w:pPr>
    </w:p>
    <w:p w:rsidR="00CB66A1" w:rsidRDefault="00CB66A1" w:rsidP="002F64F3">
      <w:pPr>
        <w:pStyle w:val="a0"/>
        <w:jc w:val="center"/>
        <w:rPr>
          <w:sz w:val="28"/>
          <w:szCs w:val="28"/>
        </w:rPr>
      </w:pPr>
    </w:p>
    <w:p w:rsidR="00CE588F" w:rsidRPr="00B12812" w:rsidRDefault="00332F83" w:rsidP="00CE588F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proofErr w:type="gramStart"/>
      <w:r w:rsidRPr="00B12812">
        <w:rPr>
          <w:sz w:val="26"/>
          <w:szCs w:val="26"/>
        </w:rPr>
        <w:t>В соответствии с Правилами определения требований к отдельным видам товаров, работ, услуг (в том числе предельных цен товаров, работ, услуг), закупаемым главными распорядителями средств окружного бюджета (включая подведомственные им казенные и бюджетные учреждения), органом управления Территориального фонда обязательного медицинского страхования Ненецкого автономного округа, утверждёнными постановлением Администрации Ненецкого автономного округа от 30.12.2015 № 477-п, ПРИКАЗЫВАЮ</w:t>
      </w:r>
      <w:r w:rsidR="00CE588F" w:rsidRPr="00B12812">
        <w:rPr>
          <w:sz w:val="26"/>
          <w:szCs w:val="26"/>
        </w:rPr>
        <w:t>:</w:t>
      </w:r>
      <w:proofErr w:type="gramEnd"/>
    </w:p>
    <w:p w:rsidR="00CF7902" w:rsidRPr="00B12812" w:rsidRDefault="00CF7902" w:rsidP="00CF7902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B12812">
        <w:rPr>
          <w:sz w:val="26"/>
          <w:szCs w:val="26"/>
        </w:rPr>
        <w:t>1. </w:t>
      </w:r>
      <w:r w:rsidR="00363ADE">
        <w:rPr>
          <w:sz w:val="26"/>
          <w:szCs w:val="26"/>
        </w:rPr>
        <w:t>Внести изменение</w:t>
      </w:r>
      <w:r w:rsidR="00D5057F">
        <w:rPr>
          <w:sz w:val="26"/>
          <w:szCs w:val="26"/>
        </w:rPr>
        <w:t xml:space="preserve"> </w:t>
      </w:r>
      <w:r w:rsidR="00256FFC">
        <w:rPr>
          <w:sz w:val="26"/>
          <w:szCs w:val="26"/>
        </w:rPr>
        <w:t xml:space="preserve">в </w:t>
      </w:r>
      <w:r w:rsidR="002A4F68" w:rsidRPr="002A4F68">
        <w:rPr>
          <w:sz w:val="26"/>
          <w:szCs w:val="26"/>
        </w:rPr>
        <w:t>Требования к отдельным видам товаров, ра</w:t>
      </w:r>
      <w:bookmarkStart w:id="0" w:name="_GoBack"/>
      <w:bookmarkEnd w:id="0"/>
      <w:r w:rsidR="002A4F68" w:rsidRPr="002A4F68">
        <w:rPr>
          <w:sz w:val="26"/>
          <w:szCs w:val="26"/>
        </w:rPr>
        <w:t>бот, услуг, закупаемых Управлением гражданской обороны и обеспечения пожарной безопасности Ненецкого автономного округа и подведомственными ему казенными учреждениями</w:t>
      </w:r>
      <w:r w:rsidR="00256FFC">
        <w:rPr>
          <w:sz w:val="26"/>
          <w:szCs w:val="26"/>
        </w:rPr>
        <w:t>,</w:t>
      </w:r>
      <w:r w:rsidR="002A4F68">
        <w:rPr>
          <w:sz w:val="26"/>
          <w:szCs w:val="26"/>
        </w:rPr>
        <w:t xml:space="preserve"> утвержденные </w:t>
      </w:r>
      <w:r w:rsidR="00D5057F">
        <w:rPr>
          <w:sz w:val="26"/>
          <w:szCs w:val="26"/>
        </w:rPr>
        <w:t>приказ</w:t>
      </w:r>
      <w:r w:rsidR="002A4F68">
        <w:rPr>
          <w:sz w:val="26"/>
          <w:szCs w:val="26"/>
        </w:rPr>
        <w:t>ом</w:t>
      </w:r>
      <w:r w:rsidR="00D5057F">
        <w:rPr>
          <w:sz w:val="26"/>
          <w:szCs w:val="26"/>
        </w:rPr>
        <w:t xml:space="preserve"> </w:t>
      </w:r>
      <w:r w:rsidR="00D5057F" w:rsidRPr="00E15B01">
        <w:rPr>
          <w:sz w:val="26"/>
          <w:szCs w:val="26"/>
        </w:rPr>
        <w:t xml:space="preserve">Управления гражданской обороны и обеспечения пожарной безопасности Ненецкого автономного округа </w:t>
      </w:r>
      <w:r w:rsidR="00D5057F">
        <w:rPr>
          <w:sz w:val="26"/>
          <w:szCs w:val="26"/>
        </w:rPr>
        <w:t>от 30.06.2017</w:t>
      </w:r>
      <w:r w:rsidRPr="00B12812">
        <w:rPr>
          <w:sz w:val="26"/>
          <w:szCs w:val="26"/>
        </w:rPr>
        <w:t xml:space="preserve"> </w:t>
      </w:r>
      <w:r w:rsidR="00B0022E">
        <w:rPr>
          <w:sz w:val="26"/>
          <w:szCs w:val="26"/>
        </w:rPr>
        <w:t xml:space="preserve">№ 21 </w:t>
      </w:r>
      <w:r w:rsidRPr="00B12812">
        <w:rPr>
          <w:sz w:val="26"/>
          <w:szCs w:val="26"/>
        </w:rPr>
        <w:t>согласно Приложению.</w:t>
      </w:r>
    </w:p>
    <w:p w:rsidR="002F64F3" w:rsidRPr="00B12812" w:rsidRDefault="00D5057F" w:rsidP="0089511E">
      <w:pPr>
        <w:pStyle w:val="a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CF7902" w:rsidRPr="00B12812">
        <w:rPr>
          <w:szCs w:val="26"/>
        </w:rPr>
        <w:t>. Настоящий приказ вступает в силу со дня его официального опубликования</w:t>
      </w:r>
      <w:r w:rsidR="00C92AB0">
        <w:rPr>
          <w:szCs w:val="26"/>
        </w:rPr>
        <w:t>.</w:t>
      </w:r>
    </w:p>
    <w:p w:rsidR="00463121" w:rsidRPr="00B12812" w:rsidRDefault="00463121" w:rsidP="00FF48C5">
      <w:pPr>
        <w:pStyle w:val="a0"/>
        <w:rPr>
          <w:szCs w:val="26"/>
        </w:rPr>
      </w:pPr>
    </w:p>
    <w:p w:rsidR="0089511E" w:rsidRDefault="0089511E" w:rsidP="00FF48C5">
      <w:pPr>
        <w:pStyle w:val="a0"/>
        <w:rPr>
          <w:szCs w:val="26"/>
        </w:rPr>
      </w:pPr>
    </w:p>
    <w:p w:rsidR="00D5057F" w:rsidRPr="00B12812" w:rsidRDefault="00D5057F" w:rsidP="00FF48C5">
      <w:pPr>
        <w:pStyle w:val="a0"/>
        <w:rPr>
          <w:szCs w:val="26"/>
        </w:rPr>
      </w:pPr>
    </w:p>
    <w:p w:rsidR="00D5057F" w:rsidRPr="00B12812" w:rsidRDefault="00D5057F" w:rsidP="00D5057F">
      <w:pPr>
        <w:pStyle w:val="a0"/>
        <w:ind w:right="-2"/>
        <w:jc w:val="both"/>
        <w:rPr>
          <w:szCs w:val="26"/>
        </w:rPr>
      </w:pPr>
      <w:r>
        <w:rPr>
          <w:szCs w:val="26"/>
        </w:rPr>
        <w:t>Н</w:t>
      </w:r>
      <w:r w:rsidRPr="00B12812">
        <w:rPr>
          <w:szCs w:val="26"/>
        </w:rPr>
        <w:t>ачальник Управления</w:t>
      </w:r>
    </w:p>
    <w:p w:rsidR="00D5057F" w:rsidRPr="00B12812" w:rsidRDefault="00D5057F" w:rsidP="00D5057F">
      <w:pPr>
        <w:pStyle w:val="a0"/>
        <w:ind w:right="-2"/>
        <w:jc w:val="both"/>
        <w:rPr>
          <w:szCs w:val="26"/>
        </w:rPr>
      </w:pPr>
      <w:r w:rsidRPr="00B12812">
        <w:rPr>
          <w:szCs w:val="26"/>
        </w:rPr>
        <w:t>гражданской защиты и обеспечения</w:t>
      </w:r>
    </w:p>
    <w:p w:rsidR="00D5057F" w:rsidRPr="00B12812" w:rsidRDefault="00D5057F" w:rsidP="00D5057F">
      <w:pPr>
        <w:pStyle w:val="a0"/>
        <w:ind w:right="-2"/>
        <w:jc w:val="both"/>
        <w:rPr>
          <w:szCs w:val="26"/>
        </w:rPr>
      </w:pPr>
      <w:r w:rsidRPr="00B12812">
        <w:rPr>
          <w:szCs w:val="26"/>
        </w:rPr>
        <w:t>пожарной безопасности</w:t>
      </w:r>
    </w:p>
    <w:p w:rsidR="00D5057F" w:rsidRDefault="00D5057F" w:rsidP="00D5057F">
      <w:pPr>
        <w:pStyle w:val="a0"/>
        <w:ind w:right="-2"/>
        <w:jc w:val="both"/>
        <w:rPr>
          <w:sz w:val="28"/>
          <w:szCs w:val="28"/>
        </w:rPr>
      </w:pPr>
      <w:r w:rsidRPr="00B12812">
        <w:rPr>
          <w:szCs w:val="26"/>
        </w:rPr>
        <w:t xml:space="preserve">Ненецкого автономного округа                       </w:t>
      </w:r>
      <w:r>
        <w:rPr>
          <w:szCs w:val="26"/>
        </w:rPr>
        <w:t xml:space="preserve">            </w:t>
      </w:r>
      <w:r w:rsidRPr="00B12812">
        <w:rPr>
          <w:szCs w:val="26"/>
        </w:rPr>
        <w:t xml:space="preserve">                            </w:t>
      </w:r>
      <w:r>
        <w:rPr>
          <w:szCs w:val="26"/>
        </w:rPr>
        <w:t xml:space="preserve">   </w:t>
      </w:r>
      <w:r w:rsidRPr="00B12812">
        <w:rPr>
          <w:szCs w:val="26"/>
        </w:rPr>
        <w:t xml:space="preserve"> </w:t>
      </w:r>
      <w:r>
        <w:rPr>
          <w:szCs w:val="26"/>
        </w:rPr>
        <w:t>Е.А. Макаров</w:t>
      </w:r>
    </w:p>
    <w:p w:rsidR="00E90DCE" w:rsidRPr="00B12812" w:rsidRDefault="00E90DCE" w:rsidP="00D5057F">
      <w:pPr>
        <w:pStyle w:val="a0"/>
        <w:ind w:right="-2"/>
        <w:jc w:val="both"/>
        <w:rPr>
          <w:szCs w:val="26"/>
        </w:rPr>
      </w:pPr>
    </w:p>
    <w:sectPr w:rsidR="00E90DCE" w:rsidRPr="00B12812" w:rsidSect="00CE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BE" w:rsidRDefault="00E931BE" w:rsidP="006307C5">
      <w:r>
        <w:separator/>
      </w:r>
    </w:p>
  </w:endnote>
  <w:endnote w:type="continuationSeparator" w:id="0">
    <w:p w:rsidR="00E931BE" w:rsidRDefault="00E931BE" w:rsidP="0063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BE" w:rsidRDefault="00E931BE" w:rsidP="006307C5">
      <w:r>
        <w:separator/>
      </w:r>
    </w:p>
  </w:footnote>
  <w:footnote w:type="continuationSeparator" w:id="0">
    <w:p w:rsidR="00E931BE" w:rsidRDefault="00E931BE" w:rsidP="0063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2F7"/>
    <w:multiLevelType w:val="hybridMultilevel"/>
    <w:tmpl w:val="DC5C3064"/>
    <w:lvl w:ilvl="0" w:tplc="C2EECBB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44698"/>
    <w:multiLevelType w:val="hybridMultilevel"/>
    <w:tmpl w:val="BDC247AA"/>
    <w:lvl w:ilvl="0" w:tplc="AE322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07B60"/>
    <w:multiLevelType w:val="hybridMultilevel"/>
    <w:tmpl w:val="46DE0D94"/>
    <w:lvl w:ilvl="0" w:tplc="AAA8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3271E1"/>
    <w:multiLevelType w:val="hybridMultilevel"/>
    <w:tmpl w:val="4EB25496"/>
    <w:lvl w:ilvl="0" w:tplc="29FAC0A0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43680"/>
    <w:multiLevelType w:val="hybridMultilevel"/>
    <w:tmpl w:val="FDA414E4"/>
    <w:lvl w:ilvl="0" w:tplc="83BC3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20"/>
  </w:num>
  <w:num w:numId="7">
    <w:abstractNumId w:val="5"/>
  </w:num>
  <w:num w:numId="8">
    <w:abstractNumId w:val="23"/>
  </w:num>
  <w:num w:numId="9">
    <w:abstractNumId w:val="6"/>
  </w:num>
  <w:num w:numId="10">
    <w:abstractNumId w:val="16"/>
  </w:num>
  <w:num w:numId="11">
    <w:abstractNumId w:val="19"/>
  </w:num>
  <w:num w:numId="12">
    <w:abstractNumId w:val="15"/>
  </w:num>
  <w:num w:numId="13">
    <w:abstractNumId w:val="22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2"/>
  </w:num>
  <w:num w:numId="19">
    <w:abstractNumId w:val="0"/>
  </w:num>
  <w:num w:numId="20">
    <w:abstractNumId w:val="11"/>
  </w:num>
  <w:num w:numId="21">
    <w:abstractNumId w:val="13"/>
  </w:num>
  <w:num w:numId="22">
    <w:abstractNumId w:val="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138C3"/>
    <w:rsid w:val="00022E8B"/>
    <w:rsid w:val="00032FDD"/>
    <w:rsid w:val="00041E06"/>
    <w:rsid w:val="00051991"/>
    <w:rsid w:val="00052235"/>
    <w:rsid w:val="00062874"/>
    <w:rsid w:val="00067299"/>
    <w:rsid w:val="00072B90"/>
    <w:rsid w:val="00076DBF"/>
    <w:rsid w:val="000A2C12"/>
    <w:rsid w:val="000A3FBD"/>
    <w:rsid w:val="000A4942"/>
    <w:rsid w:val="000B2D97"/>
    <w:rsid w:val="000D1356"/>
    <w:rsid w:val="000D2970"/>
    <w:rsid w:val="000D5BA5"/>
    <w:rsid w:val="000E2ADA"/>
    <w:rsid w:val="00112291"/>
    <w:rsid w:val="001206B7"/>
    <w:rsid w:val="001418FD"/>
    <w:rsid w:val="0014503F"/>
    <w:rsid w:val="00147BCA"/>
    <w:rsid w:val="0015756D"/>
    <w:rsid w:val="00181400"/>
    <w:rsid w:val="00185867"/>
    <w:rsid w:val="0019249D"/>
    <w:rsid w:val="001C0B47"/>
    <w:rsid w:val="001C17DC"/>
    <w:rsid w:val="001D52D2"/>
    <w:rsid w:val="001F1FF0"/>
    <w:rsid w:val="001F68BC"/>
    <w:rsid w:val="00217A99"/>
    <w:rsid w:val="0025075E"/>
    <w:rsid w:val="00256FFC"/>
    <w:rsid w:val="002708B9"/>
    <w:rsid w:val="002838C6"/>
    <w:rsid w:val="002A23F1"/>
    <w:rsid w:val="002A4F68"/>
    <w:rsid w:val="002C1020"/>
    <w:rsid w:val="002E2325"/>
    <w:rsid w:val="002F64F3"/>
    <w:rsid w:val="00307351"/>
    <w:rsid w:val="00332F83"/>
    <w:rsid w:val="00347452"/>
    <w:rsid w:val="00347985"/>
    <w:rsid w:val="00347AF3"/>
    <w:rsid w:val="00351DA5"/>
    <w:rsid w:val="00354D91"/>
    <w:rsid w:val="0035751F"/>
    <w:rsid w:val="00357800"/>
    <w:rsid w:val="00360343"/>
    <w:rsid w:val="00363ADE"/>
    <w:rsid w:val="003650C3"/>
    <w:rsid w:val="00385EEB"/>
    <w:rsid w:val="00386364"/>
    <w:rsid w:val="003977FB"/>
    <w:rsid w:val="003A0B04"/>
    <w:rsid w:val="003A33D4"/>
    <w:rsid w:val="003A4F38"/>
    <w:rsid w:val="003A4F56"/>
    <w:rsid w:val="003B1F86"/>
    <w:rsid w:val="003C66C5"/>
    <w:rsid w:val="003E668D"/>
    <w:rsid w:val="003E7CF5"/>
    <w:rsid w:val="00433868"/>
    <w:rsid w:val="00455B05"/>
    <w:rsid w:val="00463121"/>
    <w:rsid w:val="0047243A"/>
    <w:rsid w:val="004775E7"/>
    <w:rsid w:val="004822D5"/>
    <w:rsid w:val="004A1F09"/>
    <w:rsid w:val="004B24EF"/>
    <w:rsid w:val="004B4FB7"/>
    <w:rsid w:val="004C13AC"/>
    <w:rsid w:val="004C28CD"/>
    <w:rsid w:val="004F220E"/>
    <w:rsid w:val="004F4A14"/>
    <w:rsid w:val="00502F4E"/>
    <w:rsid w:val="005162CE"/>
    <w:rsid w:val="00536ABC"/>
    <w:rsid w:val="00537172"/>
    <w:rsid w:val="00540AAA"/>
    <w:rsid w:val="0056109D"/>
    <w:rsid w:val="00563D78"/>
    <w:rsid w:val="0057530E"/>
    <w:rsid w:val="00586E86"/>
    <w:rsid w:val="0058720A"/>
    <w:rsid w:val="0059007E"/>
    <w:rsid w:val="005938BA"/>
    <w:rsid w:val="005A6AEE"/>
    <w:rsid w:val="005B6C98"/>
    <w:rsid w:val="005D4ECF"/>
    <w:rsid w:val="005F2543"/>
    <w:rsid w:val="00623196"/>
    <w:rsid w:val="006307C5"/>
    <w:rsid w:val="00633D86"/>
    <w:rsid w:val="0063777F"/>
    <w:rsid w:val="006468F0"/>
    <w:rsid w:val="00650F2F"/>
    <w:rsid w:val="006651D1"/>
    <w:rsid w:val="0067297C"/>
    <w:rsid w:val="00692FB9"/>
    <w:rsid w:val="006C4DD8"/>
    <w:rsid w:val="006C5894"/>
    <w:rsid w:val="006D4E3F"/>
    <w:rsid w:val="006E6EC1"/>
    <w:rsid w:val="00714CD1"/>
    <w:rsid w:val="00734824"/>
    <w:rsid w:val="00744AFB"/>
    <w:rsid w:val="00746EDA"/>
    <w:rsid w:val="007604FA"/>
    <w:rsid w:val="007711FA"/>
    <w:rsid w:val="0078129F"/>
    <w:rsid w:val="00787589"/>
    <w:rsid w:val="007904C0"/>
    <w:rsid w:val="007B1799"/>
    <w:rsid w:val="007B2D69"/>
    <w:rsid w:val="007C1C0C"/>
    <w:rsid w:val="007D0407"/>
    <w:rsid w:val="007F6E1A"/>
    <w:rsid w:val="00801258"/>
    <w:rsid w:val="00813ADE"/>
    <w:rsid w:val="008142E5"/>
    <w:rsid w:val="00821DBB"/>
    <w:rsid w:val="00833BA0"/>
    <w:rsid w:val="00835877"/>
    <w:rsid w:val="0083654B"/>
    <w:rsid w:val="008414C3"/>
    <w:rsid w:val="008538FF"/>
    <w:rsid w:val="0085409F"/>
    <w:rsid w:val="00867833"/>
    <w:rsid w:val="00867B71"/>
    <w:rsid w:val="00870EAF"/>
    <w:rsid w:val="008775E9"/>
    <w:rsid w:val="00884F0B"/>
    <w:rsid w:val="0088679A"/>
    <w:rsid w:val="0089511E"/>
    <w:rsid w:val="00895857"/>
    <w:rsid w:val="008B51C1"/>
    <w:rsid w:val="008D3037"/>
    <w:rsid w:val="008D7B8A"/>
    <w:rsid w:val="008F15B7"/>
    <w:rsid w:val="00905A0C"/>
    <w:rsid w:val="0090627E"/>
    <w:rsid w:val="00916796"/>
    <w:rsid w:val="009171F7"/>
    <w:rsid w:val="009200D8"/>
    <w:rsid w:val="00921514"/>
    <w:rsid w:val="009252F1"/>
    <w:rsid w:val="00931DB9"/>
    <w:rsid w:val="009352BE"/>
    <w:rsid w:val="00962BEE"/>
    <w:rsid w:val="009679AA"/>
    <w:rsid w:val="009712E6"/>
    <w:rsid w:val="009B0793"/>
    <w:rsid w:val="009B2D98"/>
    <w:rsid w:val="009B4917"/>
    <w:rsid w:val="009C0629"/>
    <w:rsid w:val="009C7243"/>
    <w:rsid w:val="009D10D3"/>
    <w:rsid w:val="009D7602"/>
    <w:rsid w:val="009F499B"/>
    <w:rsid w:val="00A0720C"/>
    <w:rsid w:val="00A35D31"/>
    <w:rsid w:val="00A44FE0"/>
    <w:rsid w:val="00A45D00"/>
    <w:rsid w:val="00A47F71"/>
    <w:rsid w:val="00A644C4"/>
    <w:rsid w:val="00A663C7"/>
    <w:rsid w:val="00A97E78"/>
    <w:rsid w:val="00AA3FC1"/>
    <w:rsid w:val="00AB20C9"/>
    <w:rsid w:val="00AB7757"/>
    <w:rsid w:val="00AC1BF1"/>
    <w:rsid w:val="00AE2B28"/>
    <w:rsid w:val="00AE56E0"/>
    <w:rsid w:val="00AE6905"/>
    <w:rsid w:val="00AE7408"/>
    <w:rsid w:val="00AF22F9"/>
    <w:rsid w:val="00AF2B9B"/>
    <w:rsid w:val="00AF2C8D"/>
    <w:rsid w:val="00B0022E"/>
    <w:rsid w:val="00B12812"/>
    <w:rsid w:val="00B15CF6"/>
    <w:rsid w:val="00B25FD2"/>
    <w:rsid w:val="00B36E1D"/>
    <w:rsid w:val="00B43A08"/>
    <w:rsid w:val="00B44AE1"/>
    <w:rsid w:val="00B4662F"/>
    <w:rsid w:val="00B5727B"/>
    <w:rsid w:val="00B60943"/>
    <w:rsid w:val="00B72C2F"/>
    <w:rsid w:val="00B82336"/>
    <w:rsid w:val="00B86FCF"/>
    <w:rsid w:val="00B9338C"/>
    <w:rsid w:val="00BA069E"/>
    <w:rsid w:val="00BC1B6E"/>
    <w:rsid w:val="00BE202D"/>
    <w:rsid w:val="00C125EC"/>
    <w:rsid w:val="00C14353"/>
    <w:rsid w:val="00C161CB"/>
    <w:rsid w:val="00C44112"/>
    <w:rsid w:val="00C57CAF"/>
    <w:rsid w:val="00C92AB0"/>
    <w:rsid w:val="00CB2DB9"/>
    <w:rsid w:val="00CB5ED7"/>
    <w:rsid w:val="00CB66A1"/>
    <w:rsid w:val="00CE15A9"/>
    <w:rsid w:val="00CE588F"/>
    <w:rsid w:val="00CF7902"/>
    <w:rsid w:val="00D03B16"/>
    <w:rsid w:val="00D05D31"/>
    <w:rsid w:val="00D23950"/>
    <w:rsid w:val="00D342F4"/>
    <w:rsid w:val="00D43294"/>
    <w:rsid w:val="00D45C5E"/>
    <w:rsid w:val="00D5057F"/>
    <w:rsid w:val="00D67A41"/>
    <w:rsid w:val="00D817C5"/>
    <w:rsid w:val="00D93D27"/>
    <w:rsid w:val="00DD184F"/>
    <w:rsid w:val="00DF4957"/>
    <w:rsid w:val="00E00649"/>
    <w:rsid w:val="00E16CDE"/>
    <w:rsid w:val="00E22C72"/>
    <w:rsid w:val="00E2529F"/>
    <w:rsid w:val="00E36C4F"/>
    <w:rsid w:val="00E420CF"/>
    <w:rsid w:val="00E54F96"/>
    <w:rsid w:val="00E65126"/>
    <w:rsid w:val="00E70FBC"/>
    <w:rsid w:val="00E86D34"/>
    <w:rsid w:val="00E90DCE"/>
    <w:rsid w:val="00E931BE"/>
    <w:rsid w:val="00EB146D"/>
    <w:rsid w:val="00EC3AE6"/>
    <w:rsid w:val="00ED3004"/>
    <w:rsid w:val="00ED50D6"/>
    <w:rsid w:val="00EE6487"/>
    <w:rsid w:val="00F02CB8"/>
    <w:rsid w:val="00F12002"/>
    <w:rsid w:val="00F145AC"/>
    <w:rsid w:val="00F20935"/>
    <w:rsid w:val="00F24CBF"/>
    <w:rsid w:val="00F415CC"/>
    <w:rsid w:val="00F420B2"/>
    <w:rsid w:val="00F43045"/>
    <w:rsid w:val="00F467F2"/>
    <w:rsid w:val="00F5190C"/>
    <w:rsid w:val="00F52F50"/>
    <w:rsid w:val="00F53E71"/>
    <w:rsid w:val="00F76B9D"/>
    <w:rsid w:val="00F87991"/>
    <w:rsid w:val="00FB3CF2"/>
    <w:rsid w:val="00FD2B44"/>
    <w:rsid w:val="00FD2B56"/>
    <w:rsid w:val="00FD451A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50F2F"/>
    <w:pPr>
      <w:keepNext/>
      <w:widowControl w:val="0"/>
      <w:numPr>
        <w:ilvl w:val="1"/>
        <w:numId w:val="19"/>
      </w:numPr>
      <w:suppressAutoHyphens/>
      <w:ind w:left="0" w:right="4961" w:firstLine="0"/>
      <w:jc w:val="center"/>
      <w:outlineLvl w:val="1"/>
    </w:pPr>
    <w:rPr>
      <w:b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650F2F"/>
    <w:pPr>
      <w:widowControl w:val="0"/>
      <w:numPr>
        <w:ilvl w:val="5"/>
        <w:numId w:val="1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1"/>
    <w:link w:val="a0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47BCA"/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7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0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07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0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50F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50F2F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50F2F"/>
    <w:pPr>
      <w:keepNext/>
      <w:widowControl w:val="0"/>
      <w:numPr>
        <w:ilvl w:val="1"/>
        <w:numId w:val="19"/>
      </w:numPr>
      <w:suppressAutoHyphens/>
      <w:ind w:left="0" w:right="4961" w:firstLine="0"/>
      <w:jc w:val="center"/>
      <w:outlineLvl w:val="1"/>
    </w:pPr>
    <w:rPr>
      <w:b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650F2F"/>
    <w:pPr>
      <w:widowControl w:val="0"/>
      <w:numPr>
        <w:ilvl w:val="5"/>
        <w:numId w:val="1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1"/>
    <w:link w:val="a0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47BCA"/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7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0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07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0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50F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50F2F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Артеев Егор Ефимович</cp:lastModifiedBy>
  <cp:revision>5</cp:revision>
  <cp:lastPrinted>2017-05-23T14:21:00Z</cp:lastPrinted>
  <dcterms:created xsi:type="dcterms:W3CDTF">2017-10-09T09:02:00Z</dcterms:created>
  <dcterms:modified xsi:type="dcterms:W3CDTF">2017-10-09T13:26:00Z</dcterms:modified>
</cp:coreProperties>
</file>