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2121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308000891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42E0" w14:paraId="0235E064" w14:textId="77777777" w:rsidTr="00DA0F39">
        <w:tc>
          <w:tcPr>
            <w:tcW w:w="4672" w:type="dxa"/>
          </w:tcPr>
          <w:p w14:paraId="491153CC" w14:textId="77777777" w:rsidR="000A42E0" w:rsidRDefault="000A42E0" w:rsidP="009E1D94">
            <w:pPr>
              <w:pStyle w:val="af6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8C8962C" w14:textId="7B475B12" w:rsidR="000A42E0" w:rsidRPr="000A42E0" w:rsidRDefault="00DA0F39" w:rsidP="00DA0F39">
            <w:pPr>
              <w:pStyle w:val="aff4"/>
              <w:jc w:val="left"/>
            </w:pPr>
            <w:r w:rsidRPr="00DA0F39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A0F39">
              <w:rPr>
                <w:rFonts w:eastAsia="Calibri"/>
                <w:sz w:val="28"/>
                <w:szCs w:val="28"/>
                <w:lang w:eastAsia="en-US"/>
              </w:rPr>
              <w:br/>
              <w:t>к приказу Управления гражданской защиты и обеспечения пожарной безопасности Ненецкого автономного округа от «___» декабря 2017 г. № ____ «О вводе системы обеспечения вызова экстренных оперативных служб по единому номеру «112» в опытную эксплуатацию на территории Ненецкого автономного округа»</w:t>
            </w:r>
          </w:p>
        </w:tc>
      </w:tr>
    </w:tbl>
    <w:p w14:paraId="54EDBCC3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F7382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F26EE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755719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B1D5E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27D55" w14:textId="77777777" w:rsidR="002F0B5F" w:rsidRDefault="002F0B5F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C5737" w14:textId="77777777" w:rsidR="009E1D94" w:rsidRPr="006D7B04" w:rsidRDefault="009E1D94" w:rsidP="009E1D94">
      <w:pPr>
        <w:pStyle w:val="a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3C4BE" w14:textId="77777777" w:rsidR="009E1D94" w:rsidRDefault="00F03435" w:rsidP="009E1D9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</w:t>
      </w:r>
    </w:p>
    <w:p w14:paraId="45E1339E" w14:textId="001C1BD6" w:rsidR="005D3C20" w:rsidRPr="006D7B04" w:rsidRDefault="009E1D94" w:rsidP="009E1D9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предварительных комплексных</w:t>
      </w:r>
      <w:r w:rsidR="00F03435" w:rsidRPr="006D7B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ИСПЫТАНИй</w:t>
      </w:r>
      <w:r w:rsidR="002F0B5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5D3C20" w:rsidRPr="006D7B04">
        <w:rPr>
          <w:rFonts w:ascii="Times New Roman" w:hAnsi="Times New Roman" w:cs="Times New Roman"/>
          <w:b/>
          <w:bCs/>
          <w:caps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обеспечения вызова экстренных оперативных служб по единому номеру «</w:t>
      </w:r>
      <w:r w:rsidR="005D3C20" w:rsidRPr="006D7B04">
        <w:rPr>
          <w:rFonts w:ascii="Times New Roman" w:hAnsi="Times New Roman" w:cs="Times New Roman"/>
          <w:b/>
          <w:bCs/>
          <w:caps/>
          <w:sz w:val="28"/>
          <w:szCs w:val="28"/>
        </w:rPr>
        <w:t>112</w:t>
      </w:r>
      <w:r w:rsidR="00AA68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Ненецкого автономного округа</w:t>
      </w:r>
    </w:p>
    <w:p w14:paraId="46EDB142" w14:textId="77777777" w:rsidR="002D717B" w:rsidRPr="006D7B04" w:rsidRDefault="002D717B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BB1944" w14:textId="77777777" w:rsidR="002D717B" w:rsidRPr="006D7B04" w:rsidRDefault="002D717B" w:rsidP="009E1D94">
      <w:pPr>
        <w:rPr>
          <w:rFonts w:ascii="Times New Roman" w:hAnsi="Times New Roman" w:cs="Times New Roman"/>
          <w:sz w:val="28"/>
          <w:szCs w:val="28"/>
        </w:rPr>
      </w:pPr>
    </w:p>
    <w:p w14:paraId="61C51E0B" w14:textId="77777777" w:rsidR="002D717B" w:rsidRPr="006D7B04" w:rsidRDefault="002D717B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B06C9" w14:textId="77777777" w:rsidR="00907C65" w:rsidRDefault="00907C65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926BE" w14:textId="77777777" w:rsidR="009E1D94" w:rsidRDefault="009E1D94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03C5D" w14:textId="77777777" w:rsidR="009E1D94" w:rsidRDefault="009E1D94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F0C16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F522D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06C4E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7ABA7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0EBCE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2F1E9" w14:textId="77777777" w:rsidR="002F0B5F" w:rsidRDefault="002F0B5F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8807F" w14:textId="77777777" w:rsidR="009E1D94" w:rsidRDefault="009E1D94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AAB3F" w14:textId="77777777" w:rsidR="00907C65" w:rsidRPr="006D7B04" w:rsidRDefault="00907C65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E6BC1" w14:textId="77777777" w:rsidR="002D717B" w:rsidRDefault="002D717B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DC0EA" w14:textId="77777777" w:rsidR="00DA0F39" w:rsidRDefault="00DA0F39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EC91F" w14:textId="77777777" w:rsidR="00DA0F39" w:rsidRDefault="00DA0F39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66455" w14:textId="77777777" w:rsidR="00DA0F39" w:rsidRDefault="00DA0F39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3E1F3" w14:textId="77777777" w:rsidR="00DA0F39" w:rsidRDefault="00DA0F39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18AA33" w14:textId="542113FC" w:rsidR="002D717B" w:rsidRPr="006D7B04" w:rsidRDefault="00CD1823" w:rsidP="009E1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Нарьян-Мар</w:t>
      </w:r>
    </w:p>
    <w:p w14:paraId="01462D44" w14:textId="127F56F3" w:rsidR="009E1D94" w:rsidRDefault="00CD1823" w:rsidP="009E1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2017</w:t>
      </w:r>
    </w:p>
    <w:p w14:paraId="093A0931" w14:textId="5F1B4A35" w:rsidR="002D717B" w:rsidRPr="006D7B04" w:rsidRDefault="009E1D94" w:rsidP="009E1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37810290" w14:textId="030B1D80" w:rsidR="002A2B68" w:rsidRPr="006D7B04" w:rsidRDefault="002A2B68" w:rsidP="009E1D94">
      <w:pPr>
        <w:pStyle w:val="af6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" w:name="_Toc215042825"/>
      <w:bookmarkStart w:id="2" w:name="_Toc252440684"/>
      <w:bookmarkStart w:id="3" w:name="_Toc252451517"/>
      <w:bookmarkStart w:id="4" w:name="_Toc252458621"/>
      <w:bookmarkStart w:id="5" w:name="_Toc252785843"/>
      <w:bookmarkStart w:id="6" w:name="_Toc252798111"/>
      <w:bookmarkStart w:id="7" w:name="_Toc252801914"/>
      <w:bookmarkStart w:id="8" w:name="_Toc252802128"/>
      <w:bookmarkStart w:id="9" w:name="_Toc308000890"/>
      <w:r w:rsidRPr="006D7B04">
        <w:rPr>
          <w:rFonts w:ascii="Times New Roman" w:hAnsi="Times New Roman"/>
          <w:sz w:val="28"/>
          <w:szCs w:val="28"/>
        </w:rPr>
        <w:t>АННОТАЦИЯ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B4C1544" w14:textId="0F4A1383" w:rsidR="002A2B68" w:rsidRPr="006D7B04" w:rsidRDefault="002A2B68" w:rsidP="009E1D94">
      <w:pPr>
        <w:pStyle w:val="FMainTXT"/>
        <w:spacing w:before="0" w:line="240" w:lineRule="auto"/>
        <w:ind w:right="12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В настоящем документе приведена «</w:t>
      </w:r>
      <w:r w:rsidR="009E1D94">
        <w:rPr>
          <w:rFonts w:ascii="Times New Roman" w:hAnsi="Times New Roman"/>
          <w:sz w:val="28"/>
          <w:szCs w:val="28"/>
        </w:rPr>
        <w:t>П</w:t>
      </w:r>
      <w:r w:rsidR="009E1D94" w:rsidRPr="009E1D94">
        <w:rPr>
          <w:rFonts w:ascii="Times New Roman" w:hAnsi="Times New Roman"/>
          <w:sz w:val="28"/>
          <w:szCs w:val="28"/>
        </w:rPr>
        <w:t>рограмма предварительных комплексных испытаний</w:t>
      </w:r>
      <w:r w:rsidR="009E1D94">
        <w:rPr>
          <w:rFonts w:ascii="Times New Roman" w:hAnsi="Times New Roman"/>
          <w:sz w:val="28"/>
          <w:szCs w:val="28"/>
        </w:rPr>
        <w:t xml:space="preserve"> </w:t>
      </w:r>
      <w:r w:rsidR="009E1D94" w:rsidRPr="009E1D94">
        <w:rPr>
          <w:rFonts w:ascii="Times New Roman" w:hAnsi="Times New Roman"/>
          <w:sz w:val="28"/>
          <w:szCs w:val="28"/>
        </w:rPr>
        <w:t>системы обеспечения вызова экстренных оперативны</w:t>
      </w:r>
      <w:r w:rsidR="00AA6847">
        <w:rPr>
          <w:rFonts w:ascii="Times New Roman" w:hAnsi="Times New Roman"/>
          <w:sz w:val="28"/>
          <w:szCs w:val="28"/>
        </w:rPr>
        <w:t>х служб по единому номеру «112»</w:t>
      </w:r>
      <w:r w:rsidR="009E1D94" w:rsidRPr="009E1D94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 w:rsidR="00921FC0" w:rsidRPr="006D7B04">
        <w:rPr>
          <w:rFonts w:ascii="Times New Roman" w:hAnsi="Times New Roman"/>
          <w:sz w:val="28"/>
          <w:szCs w:val="28"/>
        </w:rPr>
        <w:t>». Программа</w:t>
      </w:r>
      <w:r w:rsidRPr="006D7B04">
        <w:rPr>
          <w:rFonts w:ascii="Times New Roman" w:hAnsi="Times New Roman"/>
          <w:sz w:val="28"/>
          <w:szCs w:val="28"/>
        </w:rPr>
        <w:t xml:space="preserve"> предназначена для проверки соответствия требованиям нормативных документов программно-технических комплексов объек</w:t>
      </w:r>
      <w:r w:rsidR="0040645B" w:rsidRPr="006D7B04">
        <w:rPr>
          <w:rFonts w:ascii="Times New Roman" w:hAnsi="Times New Roman"/>
          <w:sz w:val="28"/>
          <w:szCs w:val="28"/>
        </w:rPr>
        <w:t xml:space="preserve">тов </w:t>
      </w:r>
      <w:r w:rsidR="00F03435" w:rsidRPr="006D7B04">
        <w:rPr>
          <w:rFonts w:ascii="Times New Roman" w:hAnsi="Times New Roman"/>
          <w:sz w:val="28"/>
          <w:szCs w:val="28"/>
        </w:rPr>
        <w:t>системы-112</w:t>
      </w:r>
      <w:r w:rsidRPr="006D7B04">
        <w:rPr>
          <w:rFonts w:ascii="Times New Roman" w:hAnsi="Times New Roman"/>
          <w:sz w:val="28"/>
          <w:szCs w:val="28"/>
        </w:rPr>
        <w:t xml:space="preserve">. </w:t>
      </w:r>
    </w:p>
    <w:p w14:paraId="60D8D26E" w14:textId="35674002" w:rsidR="002A2B68" w:rsidRPr="006D7B04" w:rsidRDefault="002A2B68" w:rsidP="009E1D94">
      <w:pPr>
        <w:pStyle w:val="FMainTXT"/>
        <w:spacing w:before="0" w:line="240" w:lineRule="auto"/>
        <w:ind w:right="12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В ходе испытаний проверяется функционирование Центр</w:t>
      </w:r>
      <w:r w:rsidR="00F03435" w:rsidRPr="006D7B04">
        <w:rPr>
          <w:rFonts w:ascii="Times New Roman" w:hAnsi="Times New Roman"/>
          <w:sz w:val="28"/>
          <w:szCs w:val="28"/>
        </w:rPr>
        <w:t>а</w:t>
      </w:r>
      <w:r w:rsidRPr="006D7B04">
        <w:rPr>
          <w:rFonts w:ascii="Times New Roman" w:hAnsi="Times New Roman"/>
          <w:sz w:val="28"/>
          <w:szCs w:val="28"/>
        </w:rPr>
        <w:t xml:space="preserve"> обработки вызовов, дежурно-</w:t>
      </w:r>
      <w:r w:rsidR="009E1D94">
        <w:rPr>
          <w:rFonts w:ascii="Times New Roman" w:hAnsi="Times New Roman"/>
          <w:sz w:val="28"/>
          <w:szCs w:val="28"/>
        </w:rPr>
        <w:t>диспетчерских</w:t>
      </w:r>
      <w:r w:rsidRPr="006D7B04">
        <w:rPr>
          <w:rFonts w:ascii="Times New Roman" w:hAnsi="Times New Roman"/>
          <w:sz w:val="28"/>
          <w:szCs w:val="28"/>
        </w:rPr>
        <w:t xml:space="preserve"> служб </w:t>
      </w:r>
      <w:r w:rsidR="00016A79" w:rsidRPr="006D7B04">
        <w:rPr>
          <w:rFonts w:ascii="Times New Roman" w:hAnsi="Times New Roman"/>
          <w:sz w:val="28"/>
          <w:szCs w:val="28"/>
        </w:rPr>
        <w:t>экстренных оперативных служб</w:t>
      </w:r>
      <w:r w:rsidRPr="006D7B04">
        <w:rPr>
          <w:rFonts w:ascii="Times New Roman" w:hAnsi="Times New Roman"/>
          <w:sz w:val="28"/>
          <w:szCs w:val="28"/>
        </w:rPr>
        <w:t xml:space="preserve">, проверяются функциональные возможности </w:t>
      </w:r>
      <w:r w:rsidR="00F03435" w:rsidRPr="006D7B04">
        <w:rPr>
          <w:rFonts w:ascii="Times New Roman" w:hAnsi="Times New Roman"/>
          <w:sz w:val="28"/>
          <w:szCs w:val="28"/>
        </w:rPr>
        <w:t>с</w:t>
      </w:r>
      <w:r w:rsidR="00BA4EEA" w:rsidRPr="006D7B04">
        <w:rPr>
          <w:rFonts w:ascii="Times New Roman" w:hAnsi="Times New Roman"/>
          <w:sz w:val="28"/>
          <w:szCs w:val="28"/>
        </w:rPr>
        <w:t>истемы</w:t>
      </w:r>
      <w:r w:rsidR="00F03435" w:rsidRPr="006D7B04">
        <w:rPr>
          <w:rFonts w:ascii="Times New Roman" w:hAnsi="Times New Roman"/>
          <w:sz w:val="28"/>
          <w:szCs w:val="28"/>
        </w:rPr>
        <w:t>-112</w:t>
      </w:r>
      <w:r w:rsidRPr="006D7B04">
        <w:rPr>
          <w:rFonts w:ascii="Times New Roman" w:hAnsi="Times New Roman"/>
          <w:sz w:val="28"/>
          <w:szCs w:val="28"/>
        </w:rPr>
        <w:t xml:space="preserve">, в том числе телекоммуникационной подсистемы, подсистемы консультативного обслуживания, геоинформационной подсистемы, </w:t>
      </w:r>
      <w:r w:rsidR="009E1D94">
        <w:rPr>
          <w:rFonts w:ascii="Times New Roman" w:hAnsi="Times New Roman"/>
          <w:sz w:val="28"/>
          <w:szCs w:val="28"/>
        </w:rPr>
        <w:t xml:space="preserve">информационно-коммуникационной подсистемы, подсистемы мониторинга, </w:t>
      </w:r>
      <w:r w:rsidRPr="006D7B04">
        <w:rPr>
          <w:rFonts w:ascii="Times New Roman" w:hAnsi="Times New Roman"/>
          <w:sz w:val="28"/>
          <w:szCs w:val="28"/>
        </w:rPr>
        <w:t xml:space="preserve">проводятся испытания </w:t>
      </w:r>
      <w:r w:rsidR="005D3C20" w:rsidRPr="006D7B04">
        <w:rPr>
          <w:rFonts w:ascii="Times New Roman" w:hAnsi="Times New Roman"/>
          <w:sz w:val="28"/>
          <w:szCs w:val="28"/>
        </w:rPr>
        <w:t>ЦОВ системы-112</w:t>
      </w:r>
      <w:r w:rsidR="001F3D99" w:rsidRPr="006D7B04">
        <w:rPr>
          <w:rFonts w:ascii="Times New Roman" w:hAnsi="Times New Roman"/>
          <w:sz w:val="28"/>
          <w:szCs w:val="28"/>
        </w:rPr>
        <w:t>, построенно</w:t>
      </w:r>
      <w:r w:rsidR="005D3C20" w:rsidRPr="006D7B04">
        <w:rPr>
          <w:rFonts w:ascii="Times New Roman" w:hAnsi="Times New Roman"/>
          <w:sz w:val="28"/>
          <w:szCs w:val="28"/>
        </w:rPr>
        <w:t>го</w:t>
      </w:r>
      <w:r w:rsidR="001F3D99" w:rsidRPr="006D7B04">
        <w:rPr>
          <w:rFonts w:ascii="Times New Roman" w:hAnsi="Times New Roman"/>
          <w:sz w:val="28"/>
          <w:szCs w:val="28"/>
        </w:rPr>
        <w:t xml:space="preserve"> на базе унифицированного специализированного программного обеспечения системы-112 (далее УСПО-112)</w:t>
      </w:r>
      <w:r w:rsidRPr="006D7B04">
        <w:rPr>
          <w:rFonts w:ascii="Times New Roman" w:hAnsi="Times New Roman"/>
          <w:sz w:val="28"/>
          <w:szCs w:val="28"/>
        </w:rPr>
        <w:t>.</w:t>
      </w:r>
    </w:p>
    <w:p w14:paraId="790DA232" w14:textId="77777777" w:rsidR="002A2B68" w:rsidRPr="006D7B04" w:rsidRDefault="002A2B68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br w:type="page"/>
      </w:r>
      <w:bookmarkEnd w:id="0"/>
      <w:r w:rsidR="009C6685" w:rsidRPr="006D7B04"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ИСПОЛЬЗУЕМЫХ СОКРАЩЕНИЙ</w:t>
      </w:r>
    </w:p>
    <w:p w14:paraId="1B144902" w14:textId="77777777" w:rsidR="00A86C11" w:rsidRPr="006D7B04" w:rsidRDefault="00A86C11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F8592B" w:rsidRPr="006D7B04" w14:paraId="31394FFB" w14:textId="77777777" w:rsidTr="00877AD9">
        <w:trPr>
          <w:trHeight w:val="283"/>
          <w:jc w:val="center"/>
        </w:trPr>
        <w:tc>
          <w:tcPr>
            <w:tcW w:w="2835" w:type="dxa"/>
          </w:tcPr>
          <w:p w14:paraId="2E102EF2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7230" w:type="dxa"/>
          </w:tcPr>
          <w:p w14:paraId="3DE5BABA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F8592B" w:rsidRPr="006D7B04" w14:paraId="79F977AA" w14:textId="77777777" w:rsidTr="00877AD9">
        <w:trPr>
          <w:trHeight w:val="283"/>
          <w:jc w:val="center"/>
        </w:trPr>
        <w:tc>
          <w:tcPr>
            <w:tcW w:w="2835" w:type="dxa"/>
          </w:tcPr>
          <w:p w14:paraId="19A04537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</w:t>
            </w:r>
          </w:p>
        </w:tc>
        <w:tc>
          <w:tcPr>
            <w:tcW w:w="7230" w:type="dxa"/>
          </w:tcPr>
          <w:p w14:paraId="348C006F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Дежурно-</w:t>
            </w:r>
            <w:r w:rsidR="00786BF2" w:rsidRPr="006D7B04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ская служба</w:t>
            </w:r>
          </w:p>
        </w:tc>
      </w:tr>
      <w:tr w:rsidR="00F8592B" w:rsidRPr="006D7B04" w14:paraId="7B953E18" w14:textId="77777777" w:rsidTr="00877AD9">
        <w:trPr>
          <w:trHeight w:val="283"/>
          <w:jc w:val="center"/>
        </w:trPr>
        <w:tc>
          <w:tcPr>
            <w:tcW w:w="2835" w:type="dxa"/>
          </w:tcPr>
          <w:p w14:paraId="6F14CC7F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</w:tc>
        <w:tc>
          <w:tcPr>
            <w:tcW w:w="7230" w:type="dxa"/>
          </w:tcPr>
          <w:p w14:paraId="0BF61BCD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Единая дежурно-</w:t>
            </w:r>
            <w:r w:rsidR="00786BF2" w:rsidRPr="006D7B04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ская служба</w:t>
            </w:r>
          </w:p>
        </w:tc>
      </w:tr>
      <w:tr w:rsidR="00F8592B" w:rsidRPr="006D7B04" w14:paraId="1236D586" w14:textId="77777777" w:rsidTr="00877AD9">
        <w:trPr>
          <w:trHeight w:val="283"/>
          <w:jc w:val="center"/>
        </w:trPr>
        <w:tc>
          <w:tcPr>
            <w:tcW w:w="2835" w:type="dxa"/>
          </w:tcPr>
          <w:p w14:paraId="37C6FE8C" w14:textId="19BBDC61" w:rsidR="00917777" w:rsidRPr="006D7B04" w:rsidRDefault="00AA6847" w:rsidP="009E1D94">
            <w:pPr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Система-</w:t>
            </w:r>
            <w:r w:rsidR="00917777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14:paraId="68200C3C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0824FA9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обеспечения вызова экстренных оперативных служб </w:t>
            </w:r>
            <w:r w:rsidR="00F35AF4" w:rsidRPr="006D7B04">
              <w:rPr>
                <w:rFonts w:ascii="Times New Roman" w:hAnsi="Times New Roman" w:cs="Times New Roman"/>
                <w:sz w:val="28"/>
                <w:szCs w:val="28"/>
              </w:rPr>
              <w:t>по единому номеру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1C3" w:rsidRPr="006D7B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6B31C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 базе единых дежурно-</w:t>
            </w:r>
            <w:r w:rsidR="00786BF2" w:rsidRPr="006D7B04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ских служб муниципальных образований</w:t>
            </w:r>
          </w:p>
        </w:tc>
      </w:tr>
      <w:tr w:rsidR="00F8592B" w:rsidRPr="006D7B04" w14:paraId="17F45805" w14:textId="77777777" w:rsidTr="00877AD9">
        <w:trPr>
          <w:trHeight w:val="283"/>
          <w:jc w:val="center"/>
        </w:trPr>
        <w:tc>
          <w:tcPr>
            <w:tcW w:w="2835" w:type="dxa"/>
          </w:tcPr>
          <w:p w14:paraId="250135EB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7230" w:type="dxa"/>
          </w:tcPr>
          <w:p w14:paraId="3A7E3CEE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Специальное программное обеспечение</w:t>
            </w:r>
          </w:p>
        </w:tc>
      </w:tr>
      <w:tr w:rsidR="00F8592B" w:rsidRPr="006D7B04" w14:paraId="1D47BFAD" w14:textId="77777777" w:rsidTr="00877AD9">
        <w:trPr>
          <w:trHeight w:val="283"/>
          <w:jc w:val="center"/>
        </w:trPr>
        <w:tc>
          <w:tcPr>
            <w:tcW w:w="2835" w:type="dxa"/>
          </w:tcPr>
          <w:p w14:paraId="0DEF7F92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7230" w:type="dxa"/>
          </w:tcPr>
          <w:p w14:paraId="37FDC3A7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F8592B" w:rsidRPr="006D7B04" w14:paraId="2F95873E" w14:textId="77777777" w:rsidTr="00877AD9">
        <w:trPr>
          <w:trHeight w:val="283"/>
          <w:jc w:val="center"/>
        </w:trPr>
        <w:tc>
          <w:tcPr>
            <w:tcW w:w="2835" w:type="dxa"/>
          </w:tcPr>
          <w:p w14:paraId="649119CD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7230" w:type="dxa"/>
          </w:tcPr>
          <w:p w14:paraId="2D97B207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Технический проект</w:t>
            </w:r>
          </w:p>
        </w:tc>
      </w:tr>
      <w:tr w:rsidR="00F8592B" w:rsidRPr="006D7B04" w14:paraId="234D64C7" w14:textId="77777777" w:rsidTr="00877AD9">
        <w:trPr>
          <w:trHeight w:val="283"/>
          <w:jc w:val="center"/>
        </w:trPr>
        <w:tc>
          <w:tcPr>
            <w:tcW w:w="2835" w:type="dxa"/>
          </w:tcPr>
          <w:p w14:paraId="1672210E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7230" w:type="dxa"/>
          </w:tcPr>
          <w:p w14:paraId="336ACD29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Телефонная сеть общего пользования</w:t>
            </w:r>
          </w:p>
        </w:tc>
      </w:tr>
      <w:tr w:rsidR="00F8592B" w:rsidRPr="006D7B04" w14:paraId="70D69286" w14:textId="77777777" w:rsidTr="00877AD9">
        <w:trPr>
          <w:trHeight w:val="283"/>
          <w:jc w:val="center"/>
        </w:trPr>
        <w:tc>
          <w:tcPr>
            <w:tcW w:w="2835" w:type="dxa"/>
          </w:tcPr>
          <w:p w14:paraId="064ADAD5" w14:textId="77777777" w:rsidR="00AC19C0" w:rsidRPr="006D7B04" w:rsidRDefault="00AC19C0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ФЦП-112</w:t>
            </w:r>
          </w:p>
        </w:tc>
        <w:tc>
          <w:tcPr>
            <w:tcW w:w="7230" w:type="dxa"/>
          </w:tcPr>
          <w:p w14:paraId="00B9BEBA" w14:textId="77777777" w:rsidR="00AC19C0" w:rsidRPr="006D7B04" w:rsidRDefault="00AC19C0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«Создание системы обеспечения вызова экстренных оперативных служб по единому номеру «112» в Российской Федерации на 2013-2017 годы»</w:t>
            </w:r>
          </w:p>
        </w:tc>
      </w:tr>
      <w:tr w:rsidR="00F8592B" w:rsidRPr="006D7B04" w14:paraId="49A1E339" w14:textId="77777777" w:rsidTr="00877AD9">
        <w:trPr>
          <w:trHeight w:val="286"/>
          <w:jc w:val="center"/>
        </w:trPr>
        <w:tc>
          <w:tcPr>
            <w:tcW w:w="2835" w:type="dxa"/>
          </w:tcPr>
          <w:p w14:paraId="72C01E48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7230" w:type="dxa"/>
          </w:tcPr>
          <w:p w14:paraId="4F56A26C" w14:textId="77777777" w:rsidR="00786BF2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Центр обработки вызовов </w:t>
            </w:r>
          </w:p>
        </w:tc>
      </w:tr>
      <w:tr w:rsidR="00786BF2" w:rsidRPr="006D7B04" w14:paraId="52FF2360" w14:textId="77777777" w:rsidTr="00877AD9">
        <w:trPr>
          <w:trHeight w:val="138"/>
          <w:jc w:val="center"/>
        </w:trPr>
        <w:tc>
          <w:tcPr>
            <w:tcW w:w="2835" w:type="dxa"/>
          </w:tcPr>
          <w:p w14:paraId="6296E150" w14:textId="77777777" w:rsidR="00786BF2" w:rsidRPr="006D7B04" w:rsidRDefault="00786BF2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ЦОД</w:t>
            </w:r>
          </w:p>
        </w:tc>
        <w:tc>
          <w:tcPr>
            <w:tcW w:w="7230" w:type="dxa"/>
          </w:tcPr>
          <w:p w14:paraId="514EB193" w14:textId="77777777" w:rsidR="00786BF2" w:rsidRPr="006D7B04" w:rsidRDefault="00786BF2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Центр обработки данных</w:t>
            </w:r>
          </w:p>
        </w:tc>
      </w:tr>
      <w:tr w:rsidR="00F8592B" w:rsidRPr="006D7B04" w14:paraId="6F1996C0" w14:textId="77777777" w:rsidTr="00877AD9">
        <w:trPr>
          <w:trHeight w:val="283"/>
          <w:jc w:val="center"/>
        </w:trPr>
        <w:tc>
          <w:tcPr>
            <w:tcW w:w="2835" w:type="dxa"/>
          </w:tcPr>
          <w:p w14:paraId="4DCFFC6C" w14:textId="77777777" w:rsidR="002A2B68" w:rsidRPr="006D7B04" w:rsidRDefault="002A2B68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ЭОС </w:t>
            </w:r>
          </w:p>
        </w:tc>
        <w:tc>
          <w:tcPr>
            <w:tcW w:w="7230" w:type="dxa"/>
          </w:tcPr>
          <w:p w14:paraId="3F13A123" w14:textId="77777777" w:rsidR="002A2B68" w:rsidRPr="006D7B04" w:rsidRDefault="00697A67" w:rsidP="009E1D9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Экстренная оперативная служба</w:t>
            </w:r>
          </w:p>
        </w:tc>
      </w:tr>
    </w:tbl>
    <w:p w14:paraId="43B93830" w14:textId="77777777" w:rsidR="002A2B68" w:rsidRPr="006D7B04" w:rsidRDefault="002A2B68" w:rsidP="009E1D94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br w:type="page"/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ОБЪЕКТ ИСПЫТАНИЙ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D6DC4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9E316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системы, обозначение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B71D69F" w14:textId="4C2BF42C" w:rsidR="005D3C20" w:rsidRPr="006D7B04" w:rsidRDefault="002A2B68" w:rsidP="009E1D94">
      <w:pPr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Наименование системы –</w:t>
      </w:r>
      <w:r w:rsidR="009E1D94">
        <w:rPr>
          <w:rFonts w:ascii="Times New Roman" w:hAnsi="Times New Roman" w:cs="Times New Roman"/>
          <w:sz w:val="28"/>
          <w:szCs w:val="28"/>
        </w:rPr>
        <w:t xml:space="preserve"> </w:t>
      </w:r>
      <w:r w:rsidR="005D3C20" w:rsidRPr="006D7B04">
        <w:rPr>
          <w:rFonts w:ascii="Times New Roman" w:hAnsi="Times New Roman"/>
          <w:sz w:val="28"/>
          <w:szCs w:val="28"/>
        </w:rPr>
        <w:t>систем</w:t>
      </w:r>
      <w:r w:rsidR="009E1D94">
        <w:rPr>
          <w:rFonts w:ascii="Times New Roman" w:hAnsi="Times New Roman"/>
          <w:sz w:val="28"/>
          <w:szCs w:val="28"/>
        </w:rPr>
        <w:t>а</w:t>
      </w:r>
      <w:r w:rsidR="005D3C20" w:rsidRPr="006D7B04">
        <w:rPr>
          <w:rFonts w:ascii="Times New Roman" w:hAnsi="Times New Roman"/>
          <w:sz w:val="28"/>
          <w:szCs w:val="28"/>
        </w:rPr>
        <w:t xml:space="preserve">-112 </w:t>
      </w:r>
      <w:r w:rsidR="00BE2EEE" w:rsidRPr="006D7B04">
        <w:rPr>
          <w:rFonts w:ascii="Times New Roman" w:hAnsi="Times New Roman"/>
          <w:sz w:val="28"/>
          <w:szCs w:val="28"/>
        </w:rPr>
        <w:t>Ненецкого автономного округа</w:t>
      </w:r>
    </w:p>
    <w:p w14:paraId="43608060" w14:textId="77777777" w:rsidR="002A2B68" w:rsidRPr="006D7B04" w:rsidRDefault="009E316A" w:rsidP="009E1D94">
      <w:pPr>
        <w:pStyle w:val="13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>Комплектность испытываемой системы</w:t>
      </w:r>
    </w:p>
    <w:p w14:paraId="6829B452" w14:textId="77777777" w:rsidR="002A2B68" w:rsidRPr="006D7B04" w:rsidRDefault="002A2B68" w:rsidP="009E1D94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В состав объектов входят:</w:t>
      </w:r>
    </w:p>
    <w:p w14:paraId="22F798A4" w14:textId="34929C07" w:rsidR="002A2B68" w:rsidRDefault="00FB797C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ЦОВ;</w:t>
      </w:r>
    </w:p>
    <w:p w14:paraId="51649D35" w14:textId="1BEFEA80" w:rsidR="002F0B5F" w:rsidRPr="006D7B04" w:rsidRDefault="002F0B5F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ЕДДС;</w:t>
      </w:r>
    </w:p>
    <w:p w14:paraId="27DECC77" w14:textId="0C44DAB6" w:rsidR="002A2B68" w:rsidRPr="006D7B04" w:rsidRDefault="00BE2EEE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ДДС-01</w:t>
      </w:r>
      <w:r w:rsidR="002A2B68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50D3B67B" w14:textId="64784192" w:rsidR="004F3D67" w:rsidRPr="006D7B04" w:rsidRDefault="00B8011C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ДДС</w:t>
      </w:r>
      <w:r w:rsidR="00BE2EEE"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-02;</w:t>
      </w:r>
    </w:p>
    <w:p w14:paraId="035B6682" w14:textId="4B39FD18" w:rsidR="00BE2EEE" w:rsidRPr="006D7B04" w:rsidRDefault="00BE2EEE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ДДС-03;</w:t>
      </w:r>
    </w:p>
    <w:p w14:paraId="74786EA7" w14:textId="0AAF6873" w:rsidR="00BE2EEE" w:rsidRPr="006D7B04" w:rsidRDefault="00BE2EEE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color w:val="000000" w:themeColor="text1"/>
          <w:sz w:val="28"/>
          <w:szCs w:val="28"/>
        </w:rPr>
        <w:t>ДДС-04</w:t>
      </w:r>
    </w:p>
    <w:p w14:paraId="1A3D7A09" w14:textId="77777777" w:rsidR="00FB797C" w:rsidRPr="006D7B04" w:rsidRDefault="00FB797C" w:rsidP="009E1D9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437F5D9F" w14:textId="77777777" w:rsidR="00FB797C" w:rsidRPr="006D7B04" w:rsidRDefault="00FB797C" w:rsidP="009E1D94">
      <w:pPr>
        <w:pStyle w:val="FMainTXT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7B04">
        <w:rPr>
          <w:rFonts w:ascii="Times New Roman" w:hAnsi="Times New Roman"/>
          <w:b/>
          <w:sz w:val="28"/>
          <w:szCs w:val="28"/>
        </w:rPr>
        <w:t>2. ЦЕЛЬ ИСПЫТАНИЙ</w:t>
      </w:r>
    </w:p>
    <w:p w14:paraId="08377901" w14:textId="77777777" w:rsidR="002A2B68" w:rsidRPr="006D7B04" w:rsidRDefault="002A2B68" w:rsidP="009E1D94">
      <w:pPr>
        <w:pStyle w:val="FMainTXT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Целью проведения </w:t>
      </w:r>
      <w:r w:rsidR="0085169B" w:rsidRPr="006D7B04">
        <w:rPr>
          <w:rFonts w:ascii="Times New Roman" w:hAnsi="Times New Roman"/>
          <w:sz w:val="28"/>
          <w:szCs w:val="28"/>
        </w:rPr>
        <w:t xml:space="preserve">испытаний </w:t>
      </w:r>
      <w:r w:rsidRPr="006D7B04">
        <w:rPr>
          <w:rFonts w:ascii="Times New Roman" w:hAnsi="Times New Roman"/>
          <w:sz w:val="28"/>
          <w:szCs w:val="28"/>
        </w:rPr>
        <w:t>является проверка:</w:t>
      </w:r>
    </w:p>
    <w:p w14:paraId="5329BF7A" w14:textId="5E03F61B" w:rsidR="002A2B68" w:rsidRPr="006D7B04" w:rsidRDefault="002A2B68" w:rsidP="009E1D94">
      <w:pPr>
        <w:pStyle w:val="FMainTXT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работоспособности программных и аппаратных средств </w:t>
      </w:r>
      <w:r w:rsidR="0085169B" w:rsidRPr="006D7B04">
        <w:rPr>
          <w:rFonts w:ascii="Times New Roman" w:hAnsi="Times New Roman"/>
          <w:sz w:val="28"/>
          <w:szCs w:val="28"/>
        </w:rPr>
        <w:t>системы-112</w:t>
      </w:r>
      <w:r w:rsidRPr="006D7B04">
        <w:rPr>
          <w:rFonts w:ascii="Times New Roman" w:hAnsi="Times New Roman"/>
          <w:sz w:val="28"/>
          <w:szCs w:val="28"/>
        </w:rPr>
        <w:t>: ЦОВ</w:t>
      </w:r>
      <w:r w:rsidR="00D755AB" w:rsidRPr="006D7B04">
        <w:rPr>
          <w:rFonts w:ascii="Times New Roman" w:hAnsi="Times New Roman"/>
          <w:sz w:val="28"/>
          <w:szCs w:val="28"/>
        </w:rPr>
        <w:t>,</w:t>
      </w:r>
      <w:r w:rsidRPr="006D7B04">
        <w:rPr>
          <w:rFonts w:ascii="Times New Roman" w:hAnsi="Times New Roman"/>
          <w:sz w:val="28"/>
          <w:szCs w:val="28"/>
        </w:rPr>
        <w:t xml:space="preserve"> </w:t>
      </w:r>
      <w:r w:rsidR="002F0B5F">
        <w:rPr>
          <w:rFonts w:ascii="Times New Roman" w:hAnsi="Times New Roman"/>
          <w:sz w:val="28"/>
          <w:szCs w:val="28"/>
        </w:rPr>
        <w:t xml:space="preserve">ЕДДС; </w:t>
      </w:r>
      <w:r w:rsidRPr="006D7B04">
        <w:rPr>
          <w:rFonts w:ascii="Times New Roman" w:hAnsi="Times New Roman"/>
          <w:sz w:val="28"/>
          <w:szCs w:val="28"/>
        </w:rPr>
        <w:t>ДДС</w:t>
      </w:r>
      <w:r w:rsidR="00D755AB" w:rsidRPr="006D7B04">
        <w:rPr>
          <w:rFonts w:ascii="Times New Roman" w:hAnsi="Times New Roman"/>
          <w:sz w:val="28"/>
          <w:szCs w:val="28"/>
        </w:rPr>
        <w:t>-01,02,03,04</w:t>
      </w:r>
      <w:r w:rsidRPr="006D7B04">
        <w:rPr>
          <w:rFonts w:ascii="Times New Roman" w:hAnsi="Times New Roman"/>
          <w:sz w:val="28"/>
          <w:szCs w:val="28"/>
        </w:rPr>
        <w:t>;</w:t>
      </w:r>
    </w:p>
    <w:p w14:paraId="03A39A4B" w14:textId="69989D42" w:rsidR="002A2B68" w:rsidRPr="006D7B04" w:rsidRDefault="002A2B68" w:rsidP="009E1D94">
      <w:pPr>
        <w:pStyle w:val="3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соответствия состава и характеристик </w:t>
      </w:r>
      <w:r w:rsidR="0085169B" w:rsidRPr="006D7B04">
        <w:rPr>
          <w:rFonts w:ascii="Times New Roman" w:hAnsi="Times New Roman" w:cs="Times New Roman"/>
          <w:sz w:val="28"/>
          <w:szCs w:val="28"/>
        </w:rPr>
        <w:t>системы-</w:t>
      </w:r>
      <w:r w:rsidR="00092EC4" w:rsidRPr="006D7B04">
        <w:rPr>
          <w:rFonts w:ascii="Times New Roman" w:hAnsi="Times New Roman" w:cs="Times New Roman"/>
          <w:sz w:val="28"/>
          <w:szCs w:val="28"/>
        </w:rPr>
        <w:t>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>требованиям техническ</w:t>
      </w:r>
      <w:r w:rsidR="00D755AB" w:rsidRPr="006D7B04">
        <w:rPr>
          <w:rFonts w:ascii="Times New Roman" w:hAnsi="Times New Roman" w:cs="Times New Roman"/>
          <w:sz w:val="28"/>
          <w:szCs w:val="28"/>
        </w:rPr>
        <w:t>их заданий</w:t>
      </w:r>
      <w:r w:rsidR="004526DD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85169B" w:rsidRPr="006D7B04">
        <w:rPr>
          <w:rFonts w:ascii="Times New Roman" w:hAnsi="Times New Roman" w:cs="Times New Roman"/>
          <w:sz w:val="28"/>
          <w:szCs w:val="28"/>
        </w:rPr>
        <w:t xml:space="preserve">на создание системы обеспечения вызовов экстренных оперативных служб по единому номеру «112» </w:t>
      </w:r>
      <w:r w:rsidR="00D755AB" w:rsidRPr="006D7B04">
        <w:rPr>
          <w:rFonts w:ascii="Times New Roman" w:hAnsi="Times New Roman" w:cs="Times New Roman"/>
          <w:sz w:val="28"/>
          <w:szCs w:val="28"/>
        </w:rPr>
        <w:t>Ненецкого</w:t>
      </w:r>
      <w:r w:rsidR="00B82A9A" w:rsidRPr="006D7B0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5169B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0AAF043C" w14:textId="5E951AFB" w:rsidR="002A2B68" w:rsidRPr="006D7B04" w:rsidRDefault="002A2B68" w:rsidP="009E1D94">
      <w:pPr>
        <w:pStyle w:val="FMainTXT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технологии функционирования (работоспособности) </w:t>
      </w:r>
      <w:r w:rsidR="000A1E78" w:rsidRPr="006D7B04">
        <w:rPr>
          <w:rFonts w:ascii="Times New Roman" w:hAnsi="Times New Roman"/>
          <w:sz w:val="28"/>
          <w:szCs w:val="28"/>
        </w:rPr>
        <w:t>системы-112</w:t>
      </w:r>
      <w:r w:rsidRPr="006D7B04">
        <w:rPr>
          <w:rFonts w:ascii="Times New Roman" w:hAnsi="Times New Roman"/>
          <w:sz w:val="28"/>
          <w:szCs w:val="28"/>
        </w:rPr>
        <w:t>;</w:t>
      </w:r>
    </w:p>
    <w:p w14:paraId="77423694" w14:textId="77777777" w:rsidR="002A2B68" w:rsidRPr="006D7B04" w:rsidRDefault="002A2B68" w:rsidP="009E1D94">
      <w:pPr>
        <w:pStyle w:val="FMainTXT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В ходе проведения </w:t>
      </w:r>
      <w:r w:rsidR="009D248B" w:rsidRPr="006D7B04">
        <w:rPr>
          <w:rFonts w:ascii="Times New Roman" w:hAnsi="Times New Roman"/>
          <w:sz w:val="28"/>
          <w:szCs w:val="28"/>
        </w:rPr>
        <w:t>испытаний</w:t>
      </w:r>
      <w:r w:rsidR="00FB797C" w:rsidRPr="006D7B04">
        <w:rPr>
          <w:rFonts w:ascii="Times New Roman" w:hAnsi="Times New Roman"/>
          <w:sz w:val="28"/>
          <w:szCs w:val="28"/>
        </w:rPr>
        <w:t xml:space="preserve"> </w:t>
      </w:r>
      <w:r w:rsidRPr="006D7B04">
        <w:rPr>
          <w:rFonts w:ascii="Times New Roman" w:hAnsi="Times New Roman"/>
          <w:sz w:val="28"/>
          <w:szCs w:val="28"/>
        </w:rPr>
        <w:t>необходимо выполнить следующие основные задачи:</w:t>
      </w:r>
    </w:p>
    <w:p w14:paraId="4234C23A" w14:textId="3919301F" w:rsidR="002A2B68" w:rsidRPr="006D7B04" w:rsidRDefault="002A2B68" w:rsidP="009E1D94">
      <w:pPr>
        <w:pStyle w:val="13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а) проверить прием и обрабо</w:t>
      </w:r>
      <w:r w:rsidR="00E0010B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тку </w:t>
      </w:r>
      <w:r w:rsidRPr="006D7B04">
        <w:rPr>
          <w:rFonts w:ascii="Times New Roman" w:hAnsi="Times New Roman" w:cs="Times New Roman"/>
          <w:snapToGrid w:val="0"/>
          <w:sz w:val="28"/>
          <w:szCs w:val="28"/>
        </w:rPr>
        <w:t>вызовов (сообщений о происшествиях) по номеру «</w:t>
      </w:r>
      <w:r w:rsidR="006D7B04" w:rsidRPr="006D7B04">
        <w:rPr>
          <w:rFonts w:ascii="Times New Roman" w:hAnsi="Times New Roman" w:cs="Times New Roman"/>
          <w:snapToGrid w:val="0"/>
          <w:sz w:val="28"/>
          <w:szCs w:val="28"/>
        </w:rPr>
        <w:t>112</w:t>
      </w:r>
      <w:r w:rsidR="005927E6" w:rsidRPr="006D7B0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77AD9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66C0" w:rsidRPr="006D7B04">
        <w:rPr>
          <w:rFonts w:ascii="Times New Roman" w:hAnsi="Times New Roman" w:cs="Times New Roman"/>
          <w:snapToGrid w:val="0"/>
          <w:sz w:val="28"/>
          <w:szCs w:val="28"/>
        </w:rPr>
        <w:t>на объекте ЦОВ</w:t>
      </w:r>
      <w:r w:rsidRPr="006D7B0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7D0C0BA6" w14:textId="77777777" w:rsidR="002A2B68" w:rsidRPr="006D7B04" w:rsidRDefault="009D248B" w:rsidP="009E1D94">
      <w:pPr>
        <w:pStyle w:val="13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) проверить возможность проведения анализа поступающей информации о происшествиях;</w:t>
      </w:r>
    </w:p>
    <w:p w14:paraId="5227E4AD" w14:textId="59056032" w:rsidR="002A2B68" w:rsidRPr="006D7B04" w:rsidRDefault="009D248B" w:rsidP="009E1D94">
      <w:pPr>
        <w:pStyle w:val="13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) проверить направление информации о происшествиях, в том числе вызовов (сообщений о происшествиях), в </w:t>
      </w:r>
      <w:r w:rsidR="002F0B5F">
        <w:rPr>
          <w:rFonts w:ascii="Times New Roman" w:hAnsi="Times New Roman" w:cs="Times New Roman"/>
          <w:snapToGrid w:val="0"/>
          <w:sz w:val="28"/>
          <w:szCs w:val="28"/>
        </w:rPr>
        <w:t xml:space="preserve">ЕДДС, </w:t>
      </w:r>
      <w:r w:rsidR="00FB797C" w:rsidRPr="006D7B04">
        <w:rPr>
          <w:rFonts w:ascii="Times New Roman" w:hAnsi="Times New Roman" w:cs="Times New Roman"/>
          <w:snapToGrid w:val="0"/>
          <w:sz w:val="28"/>
          <w:szCs w:val="28"/>
        </w:rPr>
        <w:t>ДДС ЭОС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их компетенцией для организации экстренного реагирования;</w:t>
      </w:r>
    </w:p>
    <w:p w14:paraId="5F7CA6F9" w14:textId="3E4837B4" w:rsidR="002A2B68" w:rsidRPr="006D7B04" w:rsidRDefault="009D248B" w:rsidP="009E1D94">
      <w:pPr>
        <w:pStyle w:val="13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) проверить возможность </w:t>
      </w:r>
      <w:r w:rsidR="002F0B5F">
        <w:rPr>
          <w:rFonts w:ascii="Times New Roman" w:hAnsi="Times New Roman" w:cs="Times New Roman"/>
          <w:snapToGrid w:val="0"/>
          <w:sz w:val="28"/>
          <w:szCs w:val="28"/>
        </w:rPr>
        <w:t xml:space="preserve">автоматизированного 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восстановления соединения с пользовательским (оконечным) оборудованием лица, </w:t>
      </w:r>
      <w:r w:rsidR="00135A57" w:rsidRPr="006D7B04">
        <w:rPr>
          <w:rFonts w:ascii="Times New Roman" w:hAnsi="Times New Roman" w:cs="Times New Roman"/>
          <w:snapToGrid w:val="0"/>
          <w:sz w:val="28"/>
          <w:szCs w:val="28"/>
        </w:rPr>
        <w:t>обратившегося по номеру «</w:t>
      </w:r>
      <w:r w:rsidR="006D7B04" w:rsidRPr="006D7B04">
        <w:rPr>
          <w:rFonts w:ascii="Times New Roman" w:hAnsi="Times New Roman" w:cs="Times New Roman"/>
          <w:snapToGrid w:val="0"/>
          <w:sz w:val="28"/>
          <w:szCs w:val="28"/>
        </w:rPr>
        <w:t>112</w:t>
      </w:r>
      <w:r w:rsidR="00135A57" w:rsidRPr="006D7B04">
        <w:rPr>
          <w:rFonts w:ascii="Times New Roman" w:hAnsi="Times New Roman" w:cs="Times New Roman"/>
          <w:snapToGrid w:val="0"/>
          <w:sz w:val="28"/>
          <w:szCs w:val="28"/>
        </w:rPr>
        <w:t>» в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 случае внезапного прерывания соединения;</w:t>
      </w:r>
    </w:p>
    <w:p w14:paraId="4C1E8E66" w14:textId="47120364" w:rsidR="002A2B68" w:rsidRPr="006D7B04" w:rsidRDefault="009D248B" w:rsidP="009E1D94">
      <w:pPr>
        <w:pStyle w:val="13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 xml:space="preserve">) проверить регистрацию всех входящих и </w:t>
      </w:r>
      <w:r w:rsidR="00F05C9C" w:rsidRPr="006D7B04">
        <w:rPr>
          <w:rFonts w:ascii="Times New Roman" w:hAnsi="Times New Roman" w:cs="Times New Roman"/>
          <w:snapToGrid w:val="0"/>
          <w:sz w:val="28"/>
          <w:szCs w:val="28"/>
        </w:rPr>
        <w:t>исходящих вызовов (сообщений о 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происшествиях) по номеру «</w:t>
      </w:r>
      <w:r w:rsidR="006D7B04" w:rsidRPr="006D7B04">
        <w:rPr>
          <w:rFonts w:ascii="Times New Roman" w:hAnsi="Times New Roman" w:cs="Times New Roman"/>
          <w:snapToGrid w:val="0"/>
          <w:sz w:val="28"/>
          <w:szCs w:val="28"/>
        </w:rPr>
        <w:t>112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14:paraId="4B49C721" w14:textId="77777777" w:rsidR="002A2B68" w:rsidRPr="006D7B04" w:rsidRDefault="009D248B" w:rsidP="009E1D94">
      <w:pPr>
        <w:pStyle w:val="1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) проверить ведение базы данных об основных х</w:t>
      </w:r>
      <w:r w:rsidR="00E35540" w:rsidRPr="006D7B04">
        <w:rPr>
          <w:rFonts w:ascii="Times New Roman" w:hAnsi="Times New Roman" w:cs="Times New Roman"/>
          <w:snapToGrid w:val="0"/>
          <w:sz w:val="28"/>
          <w:szCs w:val="28"/>
        </w:rPr>
        <w:t>арактеристиках происшествий, о </w:t>
      </w:r>
      <w:r w:rsidR="002A2B68" w:rsidRPr="006D7B04">
        <w:rPr>
          <w:rFonts w:ascii="Times New Roman" w:hAnsi="Times New Roman" w:cs="Times New Roman"/>
          <w:snapToGrid w:val="0"/>
          <w:sz w:val="28"/>
          <w:szCs w:val="28"/>
        </w:rPr>
        <w:t>начале, завершении и об основных результатах экстренного реагирования на полученные вызовы (сообщения о происшествиях);</w:t>
      </w:r>
    </w:p>
    <w:p w14:paraId="6869224A" w14:textId="77777777" w:rsidR="008F31CE" w:rsidRPr="006D7B04" w:rsidRDefault="008F31CE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560E7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3. ОБЩИЕ ПОЛОЖЕНИЯ</w:t>
      </w:r>
    </w:p>
    <w:p w14:paraId="7A734698" w14:textId="77777777" w:rsidR="00AF205D" w:rsidRPr="006D7B04" w:rsidRDefault="00AF205D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83CC4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9E316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>Перечень руководящих документов, на основании которых проводят</w:t>
      </w:r>
      <w:r w:rsidR="00FB797C" w:rsidRPr="006D7B04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8612AD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48B" w:rsidRPr="006D7B04"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</w:p>
    <w:p w14:paraId="40EFF54F" w14:textId="77777777" w:rsidR="002A2B68" w:rsidRPr="006D7B04" w:rsidRDefault="009D248B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Испытания</w:t>
      </w:r>
      <w:r w:rsidR="00E35540" w:rsidRPr="006D7B04"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2A2B68" w:rsidRPr="006D7B04">
        <w:rPr>
          <w:rFonts w:ascii="Times New Roman" w:hAnsi="Times New Roman" w:cs="Times New Roman"/>
          <w:sz w:val="28"/>
          <w:szCs w:val="28"/>
        </w:rPr>
        <w:t>соответствии с требованиями следующих документов:</w:t>
      </w:r>
    </w:p>
    <w:p w14:paraId="50A2A3D3" w14:textId="77777777" w:rsidR="002A2B68" w:rsidRPr="006D7B04" w:rsidRDefault="00FB797C" w:rsidP="009E1D94">
      <w:pPr>
        <w:pStyle w:val="1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7B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</w:t>
      </w:r>
      <w:r w:rsidR="002A2B68" w:rsidRPr="006D7B04">
        <w:rPr>
          <w:rFonts w:ascii="Times New Roman" w:hAnsi="Times New Roman" w:cs="Times New Roman"/>
          <w:bCs/>
          <w:sz w:val="28"/>
          <w:szCs w:val="28"/>
        </w:rPr>
        <w:t>закон</w:t>
      </w:r>
      <w:r w:rsidRPr="006D7B04">
        <w:rPr>
          <w:rFonts w:ascii="Times New Roman" w:hAnsi="Times New Roman" w:cs="Times New Roman"/>
          <w:bCs/>
          <w:sz w:val="28"/>
          <w:szCs w:val="28"/>
        </w:rPr>
        <w:t>а</w:t>
      </w:r>
      <w:r w:rsidR="002A2B68" w:rsidRPr="006D7B04">
        <w:rPr>
          <w:rFonts w:ascii="Times New Roman" w:hAnsi="Times New Roman" w:cs="Times New Roman"/>
          <w:bCs/>
          <w:sz w:val="28"/>
          <w:szCs w:val="28"/>
        </w:rPr>
        <w:t xml:space="preserve"> от 21.12.1994 </w:t>
      </w:r>
      <w:r w:rsidRPr="006D7B0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2B68" w:rsidRPr="006D7B04">
        <w:rPr>
          <w:rFonts w:ascii="Times New Roman" w:hAnsi="Times New Roman" w:cs="Times New Roman"/>
          <w:bCs/>
          <w:sz w:val="28"/>
          <w:szCs w:val="28"/>
        </w:rPr>
        <w:t>68-ФЗ «</w:t>
      </w:r>
      <w:r w:rsidR="00E35540" w:rsidRPr="006D7B04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территорий</w:t>
      </w:r>
      <w:r w:rsidRPr="006D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B68" w:rsidRPr="006D7B04">
        <w:rPr>
          <w:rFonts w:ascii="Times New Roman" w:hAnsi="Times New Roman" w:cs="Times New Roman"/>
          <w:bCs/>
          <w:sz w:val="28"/>
          <w:szCs w:val="28"/>
        </w:rPr>
        <w:t>от чрезвычайных ситуаций природного и техногенного характера»;</w:t>
      </w:r>
    </w:p>
    <w:p w14:paraId="0A73C47A" w14:textId="77777777" w:rsidR="002A2B68" w:rsidRPr="006D7B04" w:rsidRDefault="00FB797C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марта 2013 г. № 223 </w:t>
      </w:r>
      <w:r w:rsidR="00A63224" w:rsidRPr="006D7B04">
        <w:rPr>
          <w:rFonts w:ascii="Times New Roman" w:hAnsi="Times New Roman" w:cs="Times New Roman"/>
          <w:sz w:val="28"/>
          <w:szCs w:val="28"/>
        </w:rPr>
        <w:t>«О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</w:t>
      </w:r>
      <w:r w:rsidR="00A63224" w:rsidRPr="006D7B04">
        <w:rPr>
          <w:rFonts w:ascii="Times New Roman" w:hAnsi="Times New Roman" w:cs="Times New Roman"/>
          <w:sz w:val="28"/>
          <w:szCs w:val="28"/>
        </w:rPr>
        <w:t>«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Создание системы обеспечения вызова экстренных оперативных служб по единому номеру </w:t>
      </w:r>
      <w:r w:rsidR="00A63224" w:rsidRPr="006D7B04">
        <w:rPr>
          <w:rFonts w:ascii="Times New Roman" w:hAnsi="Times New Roman" w:cs="Times New Roman"/>
          <w:sz w:val="28"/>
          <w:szCs w:val="28"/>
        </w:rPr>
        <w:t>«</w:t>
      </w:r>
      <w:r w:rsidR="002A2B68" w:rsidRPr="006D7B04">
        <w:rPr>
          <w:rFonts w:ascii="Times New Roman" w:hAnsi="Times New Roman" w:cs="Times New Roman"/>
          <w:sz w:val="28"/>
          <w:szCs w:val="28"/>
        </w:rPr>
        <w:t>112</w:t>
      </w:r>
      <w:r w:rsidR="00A63224" w:rsidRPr="006D7B04">
        <w:rPr>
          <w:rFonts w:ascii="Times New Roman" w:hAnsi="Times New Roman" w:cs="Times New Roman"/>
          <w:sz w:val="28"/>
          <w:szCs w:val="28"/>
        </w:rPr>
        <w:t xml:space="preserve">» </w:t>
      </w:r>
      <w:r w:rsidR="002A2B68" w:rsidRPr="006D7B04">
        <w:rPr>
          <w:rFonts w:ascii="Times New Roman" w:hAnsi="Times New Roman" w:cs="Times New Roman"/>
          <w:sz w:val="28"/>
          <w:szCs w:val="28"/>
        </w:rPr>
        <w:t>в Российской Федерации на 2013-2017 годы</w:t>
      </w:r>
      <w:r w:rsidR="00A63224" w:rsidRPr="006D7B04">
        <w:rPr>
          <w:rFonts w:ascii="Times New Roman" w:hAnsi="Times New Roman" w:cs="Times New Roman"/>
          <w:sz w:val="28"/>
          <w:szCs w:val="28"/>
        </w:rPr>
        <w:t>»;</w:t>
      </w:r>
    </w:p>
    <w:p w14:paraId="1645223D" w14:textId="77777777" w:rsidR="002A2B68" w:rsidRPr="006D7B04" w:rsidRDefault="00FB797C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A2B68" w:rsidRPr="006D7B0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ноября 2011</w:t>
      </w:r>
      <w:r w:rsidR="002A2B68" w:rsidRPr="006D7B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г. № 958 «О системе обеспечения вызова экстренных оперативных служб по единому номеру </w:t>
      </w:r>
      <w:r w:rsidR="00A63224" w:rsidRPr="006D7B04">
        <w:rPr>
          <w:rFonts w:ascii="Times New Roman" w:hAnsi="Times New Roman" w:cs="Times New Roman"/>
          <w:sz w:val="28"/>
          <w:szCs w:val="28"/>
        </w:rPr>
        <w:t>«</w:t>
      </w:r>
      <w:r w:rsidR="002A2B68" w:rsidRPr="006D7B04">
        <w:rPr>
          <w:rFonts w:ascii="Times New Roman" w:hAnsi="Times New Roman" w:cs="Times New Roman"/>
          <w:sz w:val="28"/>
          <w:szCs w:val="28"/>
        </w:rPr>
        <w:t>112</w:t>
      </w:r>
      <w:r w:rsidR="00A63224" w:rsidRPr="006D7B04">
        <w:rPr>
          <w:rFonts w:ascii="Times New Roman" w:hAnsi="Times New Roman" w:cs="Times New Roman"/>
          <w:sz w:val="28"/>
          <w:szCs w:val="28"/>
        </w:rPr>
        <w:t>»;</w:t>
      </w:r>
    </w:p>
    <w:p w14:paraId="753F2E30" w14:textId="77777777" w:rsidR="002A2B68" w:rsidRPr="006D7B04" w:rsidRDefault="002A2B68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РД 5034.69890. Автоматизированные системы. Требования к содержанию документов;</w:t>
      </w:r>
    </w:p>
    <w:p w14:paraId="13DBD1D7" w14:textId="77777777" w:rsidR="002A2B68" w:rsidRPr="006D7B04" w:rsidRDefault="002A2B68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ГОСТ 34.20189. Виды, комплектность и обозначение документов при создании автоматизированных систем;</w:t>
      </w:r>
    </w:p>
    <w:p w14:paraId="730DD5E2" w14:textId="77777777" w:rsidR="002A2B68" w:rsidRPr="006D7B04" w:rsidRDefault="002A2B68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ГОСТ 34.60392. Виды испытаний автоматизированных систем</w:t>
      </w:r>
      <w:r w:rsidR="00A63224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74D32274" w14:textId="77777777" w:rsidR="00AD3909" w:rsidRPr="006D7B04" w:rsidRDefault="002A2B68" w:rsidP="009E1D94">
      <w:pPr>
        <w:pStyle w:val="13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ЕСКД ГОСТ 2.1062006. Эксплуатационные документы</w:t>
      </w:r>
      <w:r w:rsidR="00A63224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63D77DB5" w14:textId="77777777" w:rsidR="00752F1B" w:rsidRPr="006D7B04" w:rsidRDefault="00752F1B" w:rsidP="009E1D94">
      <w:pPr>
        <w:pStyle w:val="a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bookmarkStart w:id="10" w:name="OLE_LINK76"/>
      <w:bookmarkStart w:id="11" w:name="OLE_LINK77"/>
      <w:bookmarkStart w:id="12" w:name="OLE_LINK78"/>
      <w:r w:rsidRPr="006D7B04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  <w:bookmarkEnd w:id="10"/>
      <w:bookmarkEnd w:id="11"/>
      <w:bookmarkEnd w:id="12"/>
    </w:p>
    <w:p w14:paraId="5CFE84C2" w14:textId="77777777" w:rsidR="00752F1B" w:rsidRPr="006D7B04" w:rsidRDefault="00752F1B" w:rsidP="009E1D94">
      <w:pPr>
        <w:pStyle w:val="a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6D7B04">
        <w:rPr>
          <w:sz w:val="28"/>
          <w:szCs w:val="28"/>
        </w:rPr>
        <w:t>Федеральный закон от 27.07.2006 г. № 152-ФЗ «О персональных данных»;</w:t>
      </w:r>
    </w:p>
    <w:p w14:paraId="2B37F7EB" w14:textId="77777777" w:rsidR="00752F1B" w:rsidRPr="006D7B04" w:rsidRDefault="00752F1B" w:rsidP="009E1D94">
      <w:pPr>
        <w:pStyle w:val="a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6D7B04">
        <w:rPr>
          <w:sz w:val="28"/>
          <w:szCs w:val="28"/>
        </w:rPr>
        <w:t>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1D2ECC5D" w14:textId="77777777" w:rsidR="00752F1B" w:rsidRPr="006D7B04" w:rsidRDefault="00752F1B" w:rsidP="009E1D94">
      <w:pPr>
        <w:pStyle w:val="a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6D7B04">
        <w:rPr>
          <w:sz w:val="28"/>
          <w:szCs w:val="28"/>
        </w:rPr>
        <w:t>Постановление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56BC090F" w14:textId="77777777" w:rsidR="00752F1B" w:rsidRPr="006D7B04" w:rsidRDefault="00752F1B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46F87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9E316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и продолжительность </w:t>
      </w:r>
      <w:r w:rsidR="009D248B" w:rsidRPr="006D7B04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</w:p>
    <w:p w14:paraId="532730CF" w14:textId="49766BAD" w:rsidR="002A2B68" w:rsidRPr="006D7B04" w:rsidRDefault="001B4715" w:rsidP="009E1D94">
      <w:pPr>
        <w:pStyle w:val="FMainTXT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Испытания</w:t>
      </w:r>
      <w:r w:rsidR="009D2E50" w:rsidRPr="006D7B04">
        <w:rPr>
          <w:rFonts w:ascii="Times New Roman" w:hAnsi="Times New Roman"/>
          <w:sz w:val="28"/>
          <w:szCs w:val="28"/>
        </w:rPr>
        <w:t xml:space="preserve"> </w:t>
      </w:r>
      <w:r w:rsidR="002A2B68" w:rsidRPr="006D7B04">
        <w:rPr>
          <w:rFonts w:ascii="Times New Roman" w:hAnsi="Times New Roman"/>
          <w:sz w:val="28"/>
          <w:szCs w:val="28"/>
        </w:rPr>
        <w:t xml:space="preserve">проводятся на территории </w:t>
      </w:r>
      <w:r w:rsidR="00B82A9A" w:rsidRPr="006D7B04">
        <w:rPr>
          <w:rFonts w:ascii="Times New Roman" w:hAnsi="Times New Roman"/>
          <w:sz w:val="28"/>
          <w:szCs w:val="28"/>
        </w:rPr>
        <w:t xml:space="preserve">города </w:t>
      </w:r>
      <w:r w:rsidR="00D755AB" w:rsidRPr="006D7B04">
        <w:rPr>
          <w:rFonts w:ascii="Times New Roman" w:hAnsi="Times New Roman"/>
          <w:sz w:val="28"/>
          <w:szCs w:val="28"/>
        </w:rPr>
        <w:t>Нарьян-Мар</w:t>
      </w:r>
      <w:r w:rsidR="00E35540" w:rsidRPr="006D7B04">
        <w:rPr>
          <w:rFonts w:ascii="Times New Roman" w:hAnsi="Times New Roman"/>
          <w:sz w:val="28"/>
          <w:szCs w:val="28"/>
        </w:rPr>
        <w:t xml:space="preserve"> на объектах </w:t>
      </w:r>
      <w:r w:rsidRPr="006D7B04">
        <w:rPr>
          <w:rFonts w:ascii="Times New Roman" w:hAnsi="Times New Roman"/>
          <w:sz w:val="28"/>
          <w:szCs w:val="28"/>
        </w:rPr>
        <w:t>системы-112</w:t>
      </w:r>
      <w:r w:rsidR="00D755AB" w:rsidRPr="006D7B04">
        <w:rPr>
          <w:rFonts w:ascii="Times New Roman" w:hAnsi="Times New Roman"/>
          <w:sz w:val="28"/>
          <w:szCs w:val="28"/>
        </w:rPr>
        <w:t xml:space="preserve"> </w:t>
      </w:r>
      <w:r w:rsidR="00E35540" w:rsidRPr="006D7B04">
        <w:rPr>
          <w:rFonts w:ascii="Times New Roman" w:hAnsi="Times New Roman"/>
          <w:sz w:val="28"/>
          <w:szCs w:val="28"/>
        </w:rPr>
        <w:t>в период с</w:t>
      </w:r>
      <w:r w:rsidR="002A2B68" w:rsidRPr="006D7B04">
        <w:rPr>
          <w:rFonts w:ascii="Times New Roman" w:hAnsi="Times New Roman"/>
          <w:sz w:val="28"/>
          <w:szCs w:val="28"/>
        </w:rPr>
        <w:t xml:space="preserve"> </w:t>
      </w:r>
      <w:r w:rsidR="00E95405">
        <w:rPr>
          <w:rFonts w:ascii="Times New Roman" w:hAnsi="Times New Roman"/>
          <w:sz w:val="28"/>
          <w:szCs w:val="28"/>
        </w:rPr>
        <w:t>06</w:t>
      </w:r>
      <w:r w:rsidRPr="006D7B04">
        <w:rPr>
          <w:rFonts w:ascii="Times New Roman" w:hAnsi="Times New Roman"/>
          <w:sz w:val="28"/>
          <w:szCs w:val="28"/>
        </w:rPr>
        <w:t>.</w:t>
      </w:r>
      <w:r w:rsidR="00915A01" w:rsidRPr="006D7B04">
        <w:rPr>
          <w:rFonts w:ascii="Times New Roman" w:hAnsi="Times New Roman"/>
          <w:sz w:val="28"/>
          <w:szCs w:val="28"/>
        </w:rPr>
        <w:t>1</w:t>
      </w:r>
      <w:r w:rsidR="00E95405">
        <w:rPr>
          <w:rFonts w:ascii="Times New Roman" w:hAnsi="Times New Roman"/>
          <w:sz w:val="28"/>
          <w:szCs w:val="28"/>
        </w:rPr>
        <w:t>2</w:t>
      </w:r>
      <w:r w:rsidR="00786BF2" w:rsidRPr="006D7B04">
        <w:rPr>
          <w:rFonts w:ascii="Times New Roman" w:hAnsi="Times New Roman"/>
          <w:sz w:val="28"/>
          <w:szCs w:val="28"/>
        </w:rPr>
        <w:t>.201</w:t>
      </w:r>
      <w:r w:rsidR="00D755AB" w:rsidRPr="006D7B04">
        <w:rPr>
          <w:rFonts w:ascii="Times New Roman" w:hAnsi="Times New Roman"/>
          <w:sz w:val="28"/>
          <w:szCs w:val="28"/>
        </w:rPr>
        <w:t>7</w:t>
      </w:r>
      <w:r w:rsidR="00545255" w:rsidRPr="006D7B04">
        <w:rPr>
          <w:rFonts w:ascii="Times New Roman" w:hAnsi="Times New Roman"/>
          <w:sz w:val="28"/>
          <w:szCs w:val="28"/>
        </w:rPr>
        <w:t xml:space="preserve"> </w:t>
      </w:r>
      <w:r w:rsidR="002A2B68" w:rsidRPr="006D7B04">
        <w:rPr>
          <w:rFonts w:ascii="Times New Roman" w:hAnsi="Times New Roman"/>
          <w:sz w:val="28"/>
          <w:szCs w:val="28"/>
        </w:rPr>
        <w:t>по</w:t>
      </w:r>
      <w:r w:rsidR="009708DD" w:rsidRPr="006D7B04">
        <w:rPr>
          <w:rFonts w:ascii="Times New Roman" w:hAnsi="Times New Roman"/>
          <w:sz w:val="28"/>
          <w:szCs w:val="28"/>
        </w:rPr>
        <w:t xml:space="preserve"> </w:t>
      </w:r>
      <w:r w:rsidR="00E95405">
        <w:rPr>
          <w:rFonts w:ascii="Times New Roman" w:hAnsi="Times New Roman"/>
          <w:sz w:val="28"/>
          <w:szCs w:val="28"/>
        </w:rPr>
        <w:t>07</w:t>
      </w:r>
      <w:r w:rsidRPr="006D7B04">
        <w:rPr>
          <w:rFonts w:ascii="Times New Roman" w:hAnsi="Times New Roman"/>
          <w:sz w:val="28"/>
          <w:szCs w:val="28"/>
        </w:rPr>
        <w:t>.</w:t>
      </w:r>
      <w:r w:rsidR="00915A01" w:rsidRPr="006D7B04">
        <w:rPr>
          <w:rFonts w:ascii="Times New Roman" w:hAnsi="Times New Roman"/>
          <w:sz w:val="28"/>
          <w:szCs w:val="28"/>
        </w:rPr>
        <w:t>1</w:t>
      </w:r>
      <w:r w:rsidR="00E95405">
        <w:rPr>
          <w:rFonts w:ascii="Times New Roman" w:hAnsi="Times New Roman"/>
          <w:sz w:val="28"/>
          <w:szCs w:val="28"/>
        </w:rPr>
        <w:t>2</w:t>
      </w:r>
      <w:r w:rsidR="00786BF2" w:rsidRPr="006D7B04">
        <w:rPr>
          <w:rFonts w:ascii="Times New Roman" w:hAnsi="Times New Roman"/>
          <w:sz w:val="28"/>
          <w:szCs w:val="28"/>
        </w:rPr>
        <w:t>.201</w:t>
      </w:r>
      <w:r w:rsidR="00D755AB" w:rsidRPr="006D7B04">
        <w:rPr>
          <w:rFonts w:ascii="Times New Roman" w:hAnsi="Times New Roman"/>
          <w:sz w:val="28"/>
          <w:szCs w:val="28"/>
        </w:rPr>
        <w:t>7</w:t>
      </w:r>
      <w:r w:rsidR="00786BF2" w:rsidRPr="006D7B04">
        <w:rPr>
          <w:rFonts w:ascii="Times New Roman" w:hAnsi="Times New Roman"/>
          <w:sz w:val="28"/>
          <w:szCs w:val="28"/>
        </w:rPr>
        <w:t xml:space="preserve"> </w:t>
      </w:r>
      <w:r w:rsidR="002A2B68" w:rsidRPr="006D7B04">
        <w:rPr>
          <w:rFonts w:ascii="Times New Roman" w:hAnsi="Times New Roman"/>
          <w:sz w:val="28"/>
          <w:szCs w:val="28"/>
        </w:rPr>
        <w:t>г</w:t>
      </w:r>
      <w:r w:rsidR="00A63224" w:rsidRPr="006D7B04">
        <w:rPr>
          <w:rFonts w:ascii="Times New Roman" w:hAnsi="Times New Roman"/>
          <w:sz w:val="28"/>
          <w:szCs w:val="28"/>
        </w:rPr>
        <w:t>ода</w:t>
      </w:r>
      <w:r w:rsidR="002A2B68" w:rsidRPr="006D7B04">
        <w:rPr>
          <w:rFonts w:ascii="Times New Roman" w:hAnsi="Times New Roman"/>
          <w:sz w:val="28"/>
          <w:szCs w:val="28"/>
        </w:rPr>
        <w:t xml:space="preserve">. </w:t>
      </w:r>
    </w:p>
    <w:p w14:paraId="218859D5" w14:textId="77777777" w:rsidR="002A2B68" w:rsidRPr="006D7B04" w:rsidRDefault="002A2B68" w:rsidP="009E1D94">
      <w:pPr>
        <w:pStyle w:val="FMainTXT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Для проведения </w:t>
      </w:r>
      <w:r w:rsidR="001B4715" w:rsidRPr="006D7B04">
        <w:rPr>
          <w:rFonts w:ascii="Times New Roman" w:hAnsi="Times New Roman"/>
          <w:sz w:val="28"/>
          <w:szCs w:val="28"/>
        </w:rPr>
        <w:t>испытаний</w:t>
      </w:r>
      <w:r w:rsidRPr="006D7B04">
        <w:rPr>
          <w:rFonts w:ascii="Times New Roman" w:hAnsi="Times New Roman"/>
          <w:sz w:val="28"/>
          <w:szCs w:val="28"/>
        </w:rPr>
        <w:t xml:space="preserve"> выбраны объекты </w:t>
      </w:r>
      <w:r w:rsidR="001B4715" w:rsidRPr="006D7B04">
        <w:rPr>
          <w:rFonts w:ascii="Times New Roman" w:hAnsi="Times New Roman"/>
          <w:sz w:val="28"/>
          <w:szCs w:val="28"/>
        </w:rPr>
        <w:t>системы-112</w:t>
      </w:r>
      <w:r w:rsidRPr="006D7B04">
        <w:rPr>
          <w:rFonts w:ascii="Times New Roman" w:hAnsi="Times New Roman"/>
          <w:sz w:val="28"/>
          <w:szCs w:val="28"/>
        </w:rPr>
        <w:t xml:space="preserve">, необходимые для отработки сценариев проверки </w:t>
      </w:r>
      <w:r w:rsidR="001B4715" w:rsidRPr="006D7B04">
        <w:rPr>
          <w:rFonts w:ascii="Times New Roman" w:hAnsi="Times New Roman"/>
          <w:sz w:val="28"/>
          <w:szCs w:val="28"/>
        </w:rPr>
        <w:t>системы-112</w:t>
      </w:r>
      <w:r w:rsidRPr="006D7B04">
        <w:rPr>
          <w:rFonts w:ascii="Times New Roman" w:hAnsi="Times New Roman"/>
          <w:sz w:val="28"/>
          <w:szCs w:val="28"/>
        </w:rPr>
        <w:t>.</w:t>
      </w:r>
    </w:p>
    <w:p w14:paraId="06EAF1AF" w14:textId="77777777" w:rsidR="009D2E50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Репрезентативность выборки рабочих мест </w:t>
      </w:r>
      <w:r w:rsidR="001B4715" w:rsidRPr="006D7B04">
        <w:rPr>
          <w:rFonts w:ascii="Times New Roman" w:hAnsi="Times New Roman"/>
          <w:sz w:val="28"/>
          <w:szCs w:val="28"/>
        </w:rPr>
        <w:t xml:space="preserve">системы-112 </w:t>
      </w:r>
      <w:r w:rsidRPr="006D7B04">
        <w:rPr>
          <w:rFonts w:ascii="Times New Roman" w:hAnsi="Times New Roman" w:cs="Times New Roman"/>
          <w:sz w:val="28"/>
          <w:szCs w:val="28"/>
        </w:rPr>
        <w:t>определяется</w:t>
      </w:r>
      <w:r w:rsidR="00A6322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соответствием рабочих мест и объектов сценариям предполагаемых </w:t>
      </w:r>
      <w:r w:rsidR="001B4715" w:rsidRPr="006D7B04">
        <w:rPr>
          <w:rFonts w:ascii="Times New Roman" w:hAnsi="Times New Roman" w:cs="Times New Roman"/>
          <w:sz w:val="28"/>
          <w:szCs w:val="28"/>
        </w:rPr>
        <w:t>испытаний</w:t>
      </w:r>
      <w:r w:rsidR="00AB6289" w:rsidRPr="006D7B04">
        <w:rPr>
          <w:rFonts w:ascii="Times New Roman" w:hAnsi="Times New Roman" w:cs="Times New Roman"/>
          <w:sz w:val="28"/>
          <w:szCs w:val="28"/>
        </w:rPr>
        <w:t>.</w:t>
      </w:r>
    </w:p>
    <w:p w14:paraId="7E468DFA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Испытания оборудования и программного о</w:t>
      </w:r>
      <w:r w:rsidR="00E35540" w:rsidRPr="006D7B04">
        <w:rPr>
          <w:rFonts w:ascii="Times New Roman" w:hAnsi="Times New Roman" w:cs="Times New Roman"/>
          <w:sz w:val="28"/>
          <w:szCs w:val="28"/>
        </w:rPr>
        <w:t xml:space="preserve">беспечения проводятся на местах </w:t>
      </w:r>
      <w:r w:rsidRPr="006D7B04">
        <w:rPr>
          <w:rFonts w:ascii="Times New Roman" w:hAnsi="Times New Roman" w:cs="Times New Roman"/>
          <w:sz w:val="28"/>
          <w:szCs w:val="28"/>
        </w:rPr>
        <w:t>их размещения.</w:t>
      </w:r>
    </w:p>
    <w:p w14:paraId="73C1B3FE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1B4715" w:rsidRPr="006D7B04">
        <w:rPr>
          <w:rFonts w:ascii="Times New Roman" w:hAnsi="Times New Roman" w:cs="Times New Roman"/>
          <w:sz w:val="28"/>
          <w:szCs w:val="28"/>
        </w:rPr>
        <w:t>испытаний</w:t>
      </w:r>
      <w:r w:rsidRPr="006D7B04">
        <w:rPr>
          <w:rFonts w:ascii="Times New Roman" w:hAnsi="Times New Roman" w:cs="Times New Roman"/>
          <w:sz w:val="28"/>
          <w:szCs w:val="28"/>
        </w:rPr>
        <w:t xml:space="preserve"> будет являться отработка всех программ испытаний на репрезентативных рабочих местах и объектах, оценка квалификации эксплуатирующего и обслуживающего персонала, а также </w:t>
      </w:r>
      <w:r w:rsidRPr="006D7B04">
        <w:rPr>
          <w:rFonts w:ascii="Times New Roman" w:hAnsi="Times New Roman" w:cs="Times New Roman"/>
          <w:sz w:val="28"/>
          <w:szCs w:val="28"/>
        </w:rPr>
        <w:lastRenderedPageBreak/>
        <w:t>наличие и качество необходимой эксплуатационной и регламентной документации.</w:t>
      </w:r>
    </w:p>
    <w:p w14:paraId="692300FF" w14:textId="0873DB24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B4715" w:rsidRPr="006D7B04">
        <w:rPr>
          <w:rFonts w:ascii="Times New Roman" w:hAnsi="Times New Roman" w:cs="Times New Roman"/>
          <w:sz w:val="28"/>
          <w:szCs w:val="28"/>
        </w:rPr>
        <w:t>испытаний</w:t>
      </w:r>
      <w:r w:rsidR="009E316A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– </w:t>
      </w:r>
      <w:r w:rsidR="005D3C20" w:rsidRPr="006D7B04">
        <w:rPr>
          <w:rFonts w:ascii="Times New Roman" w:hAnsi="Times New Roman" w:cs="Times New Roman"/>
          <w:sz w:val="28"/>
          <w:szCs w:val="28"/>
        </w:rPr>
        <w:t>один рабочий день.</w:t>
      </w:r>
    </w:p>
    <w:p w14:paraId="7EEA1BDC" w14:textId="77777777" w:rsidR="001B4715" w:rsidRPr="006D7B04" w:rsidRDefault="001B4715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3BD655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3.3. Организации, участвующие в </w:t>
      </w:r>
      <w:r w:rsidR="001B4715" w:rsidRPr="006D7B04">
        <w:rPr>
          <w:rFonts w:ascii="Times New Roman" w:hAnsi="Times New Roman" w:cs="Times New Roman"/>
          <w:b/>
          <w:bCs/>
          <w:sz w:val="28"/>
          <w:szCs w:val="28"/>
        </w:rPr>
        <w:t>испытаниях</w:t>
      </w:r>
    </w:p>
    <w:p w14:paraId="6F823C9E" w14:textId="77777777" w:rsidR="00DD4206" w:rsidRPr="006D7B04" w:rsidRDefault="00DD4206" w:rsidP="009E1D94">
      <w:pPr>
        <w:pStyle w:val="FMainTXT"/>
        <w:spacing w:before="0" w:line="240" w:lineRule="auto"/>
        <w:ind w:left="0" w:right="152" w:firstLine="0"/>
        <w:rPr>
          <w:rFonts w:ascii="Times New Roman" w:hAnsi="Times New Roman"/>
          <w:sz w:val="28"/>
          <w:szCs w:val="28"/>
        </w:rPr>
      </w:pPr>
    </w:p>
    <w:p w14:paraId="5EAC71F8" w14:textId="302C6CB1" w:rsidR="002A2B68" w:rsidRPr="006D7B04" w:rsidRDefault="002A2B68" w:rsidP="009E1D9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E78A4" w:rsidRPr="006D7B04">
        <w:rPr>
          <w:rFonts w:ascii="Times New Roman" w:hAnsi="Times New Roman" w:cs="Times New Roman"/>
          <w:sz w:val="28"/>
          <w:szCs w:val="28"/>
        </w:rPr>
        <w:t>комиссии</w:t>
      </w:r>
      <w:r w:rsidR="009E316A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FD0E17" w:rsidRPr="006D7B04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1B4715" w:rsidRPr="006D7B04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4F7632" w:rsidRPr="006D7B04">
        <w:rPr>
          <w:rFonts w:ascii="Times New Roman" w:hAnsi="Times New Roman"/>
          <w:sz w:val="28"/>
          <w:szCs w:val="28"/>
        </w:rPr>
        <w:t>обязательно входят Заказчик, Исполнитель,</w:t>
      </w:r>
      <w:r w:rsidR="004F7632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>представители</w:t>
      </w:r>
      <w:r w:rsidR="00FD0E17" w:rsidRPr="006D7B0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B756B" w:rsidRPr="006D7B04">
        <w:rPr>
          <w:rFonts w:ascii="Times New Roman" w:hAnsi="Times New Roman" w:cs="Times New Roman"/>
          <w:sz w:val="28"/>
          <w:szCs w:val="28"/>
        </w:rPr>
        <w:t>.</w:t>
      </w:r>
    </w:p>
    <w:p w14:paraId="5177F204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E78A4" w:rsidRPr="006D7B04">
        <w:rPr>
          <w:rFonts w:ascii="Times New Roman" w:hAnsi="Times New Roman" w:cs="Times New Roman"/>
          <w:sz w:val="28"/>
          <w:szCs w:val="28"/>
        </w:rPr>
        <w:t>комиссии</w:t>
      </w:r>
      <w:r w:rsidR="009E316A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может дополняться и (или) уточняться по согласованию </w:t>
      </w:r>
      <w:r w:rsidR="009E316A" w:rsidRPr="006D7B04">
        <w:rPr>
          <w:rFonts w:ascii="Times New Roman" w:hAnsi="Times New Roman" w:cs="Times New Roman"/>
          <w:sz w:val="28"/>
          <w:szCs w:val="28"/>
        </w:rPr>
        <w:t xml:space="preserve">с членами </w:t>
      </w:r>
      <w:r w:rsidR="008E78A4" w:rsidRPr="006D7B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D7B04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8E78A4" w:rsidRPr="006D7B04">
        <w:rPr>
          <w:rFonts w:ascii="Times New Roman" w:hAnsi="Times New Roman" w:cs="Times New Roman"/>
          <w:sz w:val="28"/>
          <w:szCs w:val="28"/>
        </w:rPr>
        <w:t>комиссии</w:t>
      </w:r>
      <w:r w:rsidR="009E316A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до начала проведения </w:t>
      </w:r>
      <w:r w:rsidR="00292E04" w:rsidRPr="006D7B04">
        <w:rPr>
          <w:rFonts w:ascii="Times New Roman" w:hAnsi="Times New Roman" w:cs="Times New Roman"/>
          <w:sz w:val="28"/>
          <w:szCs w:val="28"/>
        </w:rPr>
        <w:t>испытаний</w:t>
      </w:r>
      <w:r w:rsidRPr="006D7B04">
        <w:rPr>
          <w:rFonts w:ascii="Times New Roman" w:hAnsi="Times New Roman" w:cs="Times New Roman"/>
          <w:sz w:val="28"/>
          <w:szCs w:val="28"/>
        </w:rPr>
        <w:t>.</w:t>
      </w:r>
    </w:p>
    <w:p w14:paraId="018C762C" w14:textId="77777777" w:rsidR="00292E04" w:rsidRPr="006D7B04" w:rsidRDefault="00292E04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A6029D" w14:textId="449FE074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sz w:val="28"/>
          <w:szCs w:val="28"/>
        </w:rPr>
        <w:t>3.</w:t>
      </w:r>
      <w:r w:rsidR="00915A01" w:rsidRPr="006D7B04">
        <w:rPr>
          <w:rFonts w:ascii="Times New Roman" w:hAnsi="Times New Roman" w:cs="Times New Roman"/>
          <w:b/>
          <w:sz w:val="28"/>
          <w:szCs w:val="28"/>
        </w:rPr>
        <w:t>4</w:t>
      </w:r>
      <w:r w:rsidR="009E316A" w:rsidRPr="006D7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предъявляемых на </w:t>
      </w:r>
      <w:r w:rsidR="00292E04" w:rsidRPr="006D7B04">
        <w:rPr>
          <w:rFonts w:ascii="Times New Roman" w:hAnsi="Times New Roman" w:cs="Times New Roman"/>
          <w:b/>
          <w:bCs/>
          <w:sz w:val="28"/>
          <w:szCs w:val="28"/>
        </w:rPr>
        <w:t>испытаниях</w:t>
      </w:r>
      <w:r w:rsidR="00096654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14:paraId="51BF29EF" w14:textId="77777777" w:rsidR="002A2B68" w:rsidRPr="006D7B04" w:rsidRDefault="002A2B68" w:rsidP="009E1D9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На испытания представляются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B89B0E" w14:textId="3D125DE3" w:rsidR="00750FC4" w:rsidRPr="006D7B04" w:rsidRDefault="00915A01" w:rsidP="009E1D94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750FC4" w:rsidRPr="006D7B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D7B04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r w:rsidR="009E1D94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750FC4" w:rsidRPr="006D7B04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5D3C20" w:rsidRPr="006D7B04">
        <w:rPr>
          <w:rFonts w:ascii="Times New Roman" w:hAnsi="Times New Roman"/>
          <w:sz w:val="28"/>
          <w:szCs w:val="28"/>
        </w:rPr>
        <w:t xml:space="preserve">системы-112 </w:t>
      </w:r>
      <w:r w:rsidR="00D755AB" w:rsidRPr="006D7B04">
        <w:rPr>
          <w:rFonts w:ascii="Times New Roman" w:hAnsi="Times New Roman"/>
          <w:sz w:val="28"/>
          <w:szCs w:val="28"/>
        </w:rPr>
        <w:t>Ненецкого</w:t>
      </w:r>
      <w:r w:rsidR="005D3C20" w:rsidRPr="006D7B04">
        <w:rPr>
          <w:rFonts w:ascii="Times New Roman" w:hAnsi="Times New Roman"/>
          <w:sz w:val="28"/>
          <w:szCs w:val="28"/>
        </w:rPr>
        <w:t xml:space="preserve"> автономного округ</w:t>
      </w:r>
      <w:r w:rsidR="00B82A9A" w:rsidRPr="006D7B04">
        <w:rPr>
          <w:rFonts w:ascii="Times New Roman" w:hAnsi="Times New Roman" w:cs="Times New Roman"/>
          <w:sz w:val="28"/>
          <w:szCs w:val="28"/>
        </w:rPr>
        <w:t>а</w:t>
      </w:r>
      <w:r w:rsidR="00096654" w:rsidRPr="006D7B04">
        <w:rPr>
          <w:rFonts w:ascii="Times New Roman" w:hAnsi="Times New Roman" w:cs="Times New Roman"/>
          <w:sz w:val="28"/>
          <w:szCs w:val="28"/>
        </w:rPr>
        <w:t>.</w:t>
      </w:r>
    </w:p>
    <w:p w14:paraId="7972BABA" w14:textId="77777777" w:rsidR="00AF205D" w:rsidRPr="006D7B04" w:rsidRDefault="00AF205D" w:rsidP="009E1D94">
      <w:pPr>
        <w:pStyle w:val="1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278BE" w14:textId="77777777" w:rsidR="002A2B68" w:rsidRPr="006D7B04" w:rsidRDefault="002A2B68" w:rsidP="009E1D94">
      <w:pPr>
        <w:pStyle w:val="1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259B9" w:rsidRPr="006D7B04">
        <w:rPr>
          <w:rFonts w:ascii="Times New Roman" w:hAnsi="Times New Roman" w:cs="Times New Roman"/>
          <w:b/>
          <w:bCs/>
          <w:sz w:val="28"/>
          <w:szCs w:val="28"/>
        </w:rPr>
        <w:t>Объем испытаний</w:t>
      </w:r>
    </w:p>
    <w:p w14:paraId="5F8EDE93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256F7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>Перечень этапов испытаний и проверок, а также количественные и качественные показатели</w:t>
      </w:r>
    </w:p>
    <w:p w14:paraId="06FD872C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4.1.1. Перечень этапов </w:t>
      </w:r>
      <w:r w:rsidR="00292E04" w:rsidRPr="006D7B04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</w:p>
    <w:p w14:paraId="2EB818AA" w14:textId="77777777" w:rsidR="00DF32A5" w:rsidRPr="006D7B04" w:rsidRDefault="00DF32A5" w:rsidP="009E1D94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определение групп проверяющих, на каждом объекте проверки, </w:t>
      </w:r>
      <w:r w:rsidR="002A2B68" w:rsidRPr="006D7B04">
        <w:rPr>
          <w:rFonts w:ascii="Times New Roman" w:hAnsi="Times New Roman" w:cs="Times New Roman"/>
          <w:sz w:val="28"/>
          <w:szCs w:val="28"/>
        </w:rPr>
        <w:t>постановка задачи групп</w:t>
      </w:r>
      <w:r w:rsidRPr="006D7B04">
        <w:rPr>
          <w:rFonts w:ascii="Times New Roman" w:hAnsi="Times New Roman" w:cs="Times New Roman"/>
          <w:sz w:val="28"/>
          <w:szCs w:val="28"/>
        </w:rPr>
        <w:t>е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, инструктаж членов </w:t>
      </w:r>
      <w:r w:rsidRPr="006D7B04">
        <w:rPr>
          <w:rFonts w:ascii="Times New Roman" w:hAnsi="Times New Roman" w:cs="Times New Roman"/>
          <w:sz w:val="28"/>
          <w:szCs w:val="28"/>
        </w:rPr>
        <w:t>групп;</w:t>
      </w:r>
    </w:p>
    <w:p w14:paraId="6796FF9B" w14:textId="77777777" w:rsidR="002A2B68" w:rsidRPr="006D7B04" w:rsidRDefault="00DF32A5" w:rsidP="009E1D94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начало испытаний, а именно: 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проверка качества и комплектации документации, проверка готовности к испытаниям </w:t>
      </w:r>
      <w:r w:rsidRPr="006D7B04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C17AB9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26D8D2F3" w14:textId="77777777" w:rsidR="002A2B68" w:rsidRPr="006D7B04" w:rsidRDefault="002A2B68" w:rsidP="009E1D94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испытания объектов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согласно приложений к программе </w:t>
      </w:r>
      <w:r w:rsidR="009B21FA" w:rsidRPr="006D7B04">
        <w:rPr>
          <w:rFonts w:ascii="Times New Roman" w:hAnsi="Times New Roman" w:cs="Times New Roman"/>
          <w:sz w:val="28"/>
          <w:szCs w:val="28"/>
        </w:rPr>
        <w:t>испытаний</w:t>
      </w:r>
      <w:r w:rsidRPr="006D7B04">
        <w:rPr>
          <w:rFonts w:ascii="Times New Roman" w:hAnsi="Times New Roman" w:cs="Times New Roman"/>
          <w:sz w:val="28"/>
          <w:szCs w:val="28"/>
        </w:rPr>
        <w:t>;</w:t>
      </w:r>
    </w:p>
    <w:p w14:paraId="2BCA3C9F" w14:textId="77777777" w:rsidR="002A2B68" w:rsidRPr="006D7B04" w:rsidRDefault="002A2B68" w:rsidP="009E1D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color w:val="auto"/>
          <w:sz w:val="28"/>
          <w:szCs w:val="28"/>
        </w:rPr>
        <w:t>4.1.1.1.</w:t>
      </w:r>
      <w:r w:rsidR="00256F7A" w:rsidRPr="006D7B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Проверка комплектности документации </w:t>
      </w:r>
    </w:p>
    <w:p w14:paraId="088461A1" w14:textId="77777777" w:rsidR="002A2B6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Проверка считается успешно выполненной, если вся представленная документация соответствует предъявляемым требованиям. </w:t>
      </w:r>
    </w:p>
    <w:p w14:paraId="59A20400" w14:textId="77777777" w:rsidR="002A2B6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>Перечень методик по данным проверкам приведен в Приложении Б</w:t>
      </w:r>
      <w:r w:rsidR="00D54415" w:rsidRPr="006D7B04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7805BC7" w14:textId="7CA0724E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4.1.1.2. Проверка комплектности </w:t>
      </w:r>
      <w:r w:rsidR="00464DC2" w:rsidRPr="006D7B04">
        <w:rPr>
          <w:rFonts w:ascii="Times New Roman" w:hAnsi="Times New Roman" w:cs="Times New Roman"/>
          <w:b/>
          <w:bCs/>
          <w:sz w:val="28"/>
          <w:szCs w:val="28"/>
        </w:rPr>
        <w:t>аппаратных</w:t>
      </w:r>
      <w:r w:rsidR="002E6891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средств </w:t>
      </w:r>
      <w:r w:rsidR="009B21FA" w:rsidRPr="006D7B04">
        <w:rPr>
          <w:rFonts w:ascii="Times New Roman" w:hAnsi="Times New Roman" w:cs="Times New Roman"/>
          <w:b/>
          <w:sz w:val="28"/>
          <w:szCs w:val="28"/>
        </w:rPr>
        <w:t>системы-112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и её соответствие </w:t>
      </w:r>
      <w:r w:rsidR="00165004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перечню оборудования, приобретенного в рамках создания </w:t>
      </w:r>
      <w:r w:rsidR="009B21FA" w:rsidRPr="006D7B04">
        <w:rPr>
          <w:rFonts w:ascii="Times New Roman" w:hAnsi="Times New Roman" w:cs="Times New Roman"/>
          <w:b/>
          <w:bCs/>
          <w:sz w:val="28"/>
          <w:szCs w:val="28"/>
        </w:rPr>
        <w:t>системы-112</w:t>
      </w:r>
    </w:p>
    <w:p w14:paraId="524DAAB9" w14:textId="24A852BB" w:rsidR="002A2B6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Проверка соответствия комплектности </w:t>
      </w:r>
      <w:r w:rsidR="00464DC2" w:rsidRPr="006D7B04">
        <w:rPr>
          <w:rFonts w:ascii="Times New Roman" w:hAnsi="Times New Roman" w:cs="Times New Roman"/>
          <w:color w:val="auto"/>
          <w:sz w:val="28"/>
          <w:szCs w:val="28"/>
        </w:rPr>
        <w:t>аппаратных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 средств </w:t>
      </w:r>
      <w:r w:rsidR="009B21FA" w:rsidRPr="006D7B04">
        <w:rPr>
          <w:rFonts w:ascii="Times New Roman" w:hAnsi="Times New Roman" w:cs="Times New Roman"/>
          <w:color w:val="auto"/>
          <w:sz w:val="28"/>
          <w:szCs w:val="28"/>
        </w:rPr>
        <w:t>системы-112,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 находящихся на функциональном объекте, осуществляется путем сравнения оборудования, предъявленного на испытания, с перечнем </w:t>
      </w:r>
      <w:r w:rsidR="00464DC2" w:rsidRPr="006D7B04">
        <w:rPr>
          <w:rFonts w:ascii="Times New Roman" w:hAnsi="Times New Roman" w:cs="Times New Roman"/>
          <w:color w:val="auto"/>
          <w:sz w:val="28"/>
          <w:szCs w:val="28"/>
        </w:rPr>
        <w:t>аппаратных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 средств согласно </w:t>
      </w:r>
      <w:r w:rsidR="009B21FA"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акту приемки-передачи оборудования </w:t>
      </w:r>
      <w:r w:rsidR="002E6891"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исполнением </w:t>
      </w:r>
      <w:r w:rsidR="009B21FA" w:rsidRPr="006D7B04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9B5559" w14:textId="77777777" w:rsidR="002A2B6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>Проверка считается успешно выполненной, если все представле</w:t>
      </w:r>
      <w:r w:rsidR="002E6891" w:rsidRPr="006D7B04">
        <w:rPr>
          <w:rFonts w:ascii="Times New Roman" w:hAnsi="Times New Roman" w:cs="Times New Roman"/>
          <w:color w:val="auto"/>
          <w:sz w:val="28"/>
          <w:szCs w:val="28"/>
        </w:rPr>
        <w:t>нное оборудование соответствует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25FE83" w14:textId="77777777" w:rsidR="002A2B6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>Перечень методик по данным проверкам приведен в Приложении Б.</w:t>
      </w:r>
      <w:r w:rsidR="00D54415" w:rsidRPr="006D7B0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EA1D6DC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4.1.1.3. Испытание функционирования объектов </w:t>
      </w:r>
      <w:r w:rsidR="009B21FA" w:rsidRPr="006D7B04">
        <w:rPr>
          <w:rFonts w:ascii="Times New Roman" w:hAnsi="Times New Roman" w:cs="Times New Roman"/>
          <w:b/>
          <w:bCs/>
          <w:sz w:val="28"/>
          <w:szCs w:val="28"/>
        </w:rPr>
        <w:t>системы-112</w:t>
      </w:r>
    </w:p>
    <w:p w14:paraId="11BC85A6" w14:textId="5A319EC5" w:rsidR="0032460D" w:rsidRPr="006D7B04" w:rsidRDefault="002A2B68" w:rsidP="009E1D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проверка функционирования каждого объекта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>пут</w:t>
      </w:r>
      <w:r w:rsidR="00F90344" w:rsidRPr="006D7B04">
        <w:rPr>
          <w:rFonts w:ascii="Times New Roman" w:hAnsi="Times New Roman" w:cs="Times New Roman"/>
          <w:sz w:val="28"/>
          <w:szCs w:val="28"/>
        </w:rPr>
        <w:t>ем проведения тестовых ситуаций</w:t>
      </w:r>
      <w:r w:rsidRPr="006D7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FEEF9" w14:textId="77777777" w:rsidR="002A2B68" w:rsidRPr="006D7B04" w:rsidRDefault="002A2B68" w:rsidP="009E1D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Также в рамках данной проверки осуществляется проверка возможности формирования отчетности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системы-112.</w:t>
      </w:r>
    </w:p>
    <w:p w14:paraId="635F8CBD" w14:textId="195E0B23" w:rsidR="0032460D" w:rsidRPr="006D7B04" w:rsidRDefault="002A2B68" w:rsidP="009E1D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Испытание возможностей </w:t>
      </w:r>
      <w:r w:rsidR="003F4BB6" w:rsidRPr="006D7B04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6D7B04">
        <w:rPr>
          <w:rFonts w:ascii="Times New Roman" w:hAnsi="Times New Roman" w:cs="Times New Roman"/>
          <w:sz w:val="28"/>
          <w:szCs w:val="28"/>
        </w:rPr>
        <w:t xml:space="preserve">подсистем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производятся параллельно с проверкой объектов </w:t>
      </w:r>
      <w:r w:rsidR="009B21FA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F90344" w:rsidRPr="006D7B04">
        <w:rPr>
          <w:rFonts w:ascii="Times New Roman" w:hAnsi="Times New Roman" w:cs="Times New Roman"/>
          <w:sz w:val="28"/>
          <w:szCs w:val="28"/>
        </w:rPr>
        <w:t>.</w:t>
      </w:r>
    </w:p>
    <w:p w14:paraId="2B4464A4" w14:textId="47DDEE45" w:rsidR="00D047F8" w:rsidRPr="006D7B04" w:rsidRDefault="002A2B68" w:rsidP="009E1D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B04">
        <w:rPr>
          <w:rFonts w:ascii="Times New Roman" w:hAnsi="Times New Roman" w:cs="Times New Roman"/>
          <w:color w:val="auto"/>
          <w:sz w:val="28"/>
          <w:szCs w:val="28"/>
        </w:rPr>
        <w:t>Перечень методик по данным проверкам приведен в Приложении Б.</w:t>
      </w:r>
      <w:r w:rsidR="00D838E6" w:rsidRPr="006D7B0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6D7B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D5BF51" w14:textId="77777777" w:rsidR="00141272" w:rsidRPr="006D7B04" w:rsidRDefault="00141272" w:rsidP="009E1D94">
      <w:pPr>
        <w:pStyle w:val="13"/>
        <w:ind w:lef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8197B2B" w14:textId="77777777" w:rsidR="002A2B68" w:rsidRPr="006D7B04" w:rsidRDefault="00921FC0" w:rsidP="009E1D94">
      <w:pPr>
        <w:pStyle w:val="13"/>
        <w:ind w:left="0"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проведения испытаний</w:t>
      </w:r>
    </w:p>
    <w:p w14:paraId="57EDE972" w14:textId="7A666C35" w:rsidR="002A2B68" w:rsidRPr="006D7B04" w:rsidRDefault="002A2B68" w:rsidP="009E1D94">
      <w:pPr>
        <w:pStyle w:val="FMainTXT"/>
        <w:spacing w:before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4.2.</w:t>
      </w:r>
      <w:r w:rsidR="00EE76F5" w:rsidRPr="006D7B04">
        <w:rPr>
          <w:rFonts w:ascii="Times New Roman" w:hAnsi="Times New Roman"/>
          <w:b/>
          <w:bCs/>
          <w:sz w:val="28"/>
          <w:szCs w:val="28"/>
        </w:rPr>
        <w:t>1</w:t>
      </w:r>
      <w:r w:rsidRPr="006D7B04">
        <w:rPr>
          <w:rFonts w:ascii="Times New Roman" w:hAnsi="Times New Roman"/>
          <w:b/>
          <w:bCs/>
          <w:sz w:val="28"/>
          <w:szCs w:val="28"/>
        </w:rPr>
        <w:t xml:space="preserve"> Порядок осуществления проверок </w:t>
      </w:r>
    </w:p>
    <w:p w14:paraId="5D219035" w14:textId="77777777" w:rsidR="002A2B68" w:rsidRPr="006D7B04" w:rsidRDefault="002A2B68" w:rsidP="009E1D94">
      <w:pPr>
        <w:pStyle w:val="FMainTXT"/>
        <w:spacing w:before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Для каждого пункта программы </w:t>
      </w:r>
      <w:r w:rsidR="006B25D5" w:rsidRPr="006D7B04">
        <w:rPr>
          <w:rFonts w:ascii="Times New Roman" w:hAnsi="Times New Roman"/>
          <w:sz w:val="28"/>
          <w:szCs w:val="28"/>
        </w:rPr>
        <w:t xml:space="preserve">испытаний </w:t>
      </w:r>
      <w:r w:rsidRPr="006D7B04">
        <w:rPr>
          <w:rFonts w:ascii="Times New Roman" w:hAnsi="Times New Roman"/>
          <w:sz w:val="28"/>
          <w:szCs w:val="28"/>
        </w:rPr>
        <w:t>выполняются действия:</w:t>
      </w:r>
    </w:p>
    <w:p w14:paraId="6BA61A44" w14:textId="77777777" w:rsidR="002A2B68" w:rsidRPr="006D7B04" w:rsidRDefault="0032300F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2A2B68" w:rsidRPr="006D7B04">
        <w:rPr>
          <w:rFonts w:ascii="Times New Roman" w:hAnsi="Times New Roman" w:cs="Times New Roman"/>
          <w:sz w:val="28"/>
          <w:szCs w:val="28"/>
        </w:rPr>
        <w:t>указанная методика испытаний;</w:t>
      </w:r>
    </w:p>
    <w:p w14:paraId="5E4A9AD0" w14:textId="77777777" w:rsidR="002A2B68" w:rsidRPr="006D7B04" w:rsidRDefault="0032300F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2A2B68" w:rsidRPr="006D7B04">
        <w:rPr>
          <w:rFonts w:ascii="Times New Roman" w:hAnsi="Times New Roman" w:cs="Times New Roman"/>
          <w:sz w:val="28"/>
          <w:szCs w:val="28"/>
        </w:rPr>
        <w:t>шаги в соответствии с методикой испытаний;</w:t>
      </w:r>
    </w:p>
    <w:p w14:paraId="6F21FDFE" w14:textId="77777777" w:rsidR="002A2B68" w:rsidRPr="006D7B04" w:rsidRDefault="0032300F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A2B68" w:rsidRPr="006D7B04">
        <w:rPr>
          <w:rFonts w:ascii="Times New Roman" w:hAnsi="Times New Roman" w:cs="Times New Roman"/>
          <w:sz w:val="28"/>
          <w:szCs w:val="28"/>
        </w:rPr>
        <w:t>испытания оценивается в соответствии с критерием (ожидаемым результатом), указанным в методике испытания</w:t>
      </w:r>
      <w:r w:rsidRPr="006D7B04">
        <w:rPr>
          <w:rFonts w:ascii="Times New Roman" w:hAnsi="Times New Roman" w:cs="Times New Roman"/>
          <w:sz w:val="28"/>
          <w:szCs w:val="28"/>
        </w:rPr>
        <w:t>;</w:t>
      </w:r>
    </w:p>
    <w:p w14:paraId="0619F0B7" w14:textId="445D5B43" w:rsidR="002A2B68" w:rsidRPr="006D7B04" w:rsidRDefault="0032300F" w:rsidP="009E1D94">
      <w:pPr>
        <w:numPr>
          <w:ilvl w:val="0"/>
          <w:numId w:val="1"/>
        </w:numPr>
        <w:tabs>
          <w:tab w:val="clear" w:pos="720"/>
          <w:tab w:val="num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F90344" w:rsidRPr="006D7B0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A2B68" w:rsidRPr="006D7B04">
        <w:rPr>
          <w:rFonts w:ascii="Times New Roman" w:hAnsi="Times New Roman" w:cs="Times New Roman"/>
          <w:sz w:val="28"/>
          <w:szCs w:val="28"/>
        </w:rPr>
        <w:t>для пункта программы заносится в таблицу оценки результатов испытаний документов (протоколов испытаний), форм</w:t>
      </w:r>
      <w:r w:rsidR="00F90344" w:rsidRPr="006D7B04">
        <w:rPr>
          <w:rFonts w:ascii="Times New Roman" w:hAnsi="Times New Roman" w:cs="Times New Roman"/>
          <w:sz w:val="28"/>
          <w:szCs w:val="28"/>
        </w:rPr>
        <w:t>а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90344" w:rsidRPr="006D7B04">
        <w:rPr>
          <w:rFonts w:ascii="Times New Roman" w:hAnsi="Times New Roman" w:cs="Times New Roman"/>
          <w:sz w:val="28"/>
          <w:szCs w:val="28"/>
        </w:rPr>
        <w:t>ого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F90344" w:rsidRPr="006D7B04">
        <w:rPr>
          <w:rFonts w:ascii="Times New Roman" w:hAnsi="Times New Roman" w:cs="Times New Roman"/>
          <w:sz w:val="28"/>
          <w:szCs w:val="28"/>
        </w:rPr>
        <w:t>а</w:t>
      </w:r>
      <w:r w:rsidR="002A2B68" w:rsidRPr="006D7B04">
        <w:rPr>
          <w:rFonts w:ascii="Times New Roman" w:hAnsi="Times New Roman" w:cs="Times New Roman"/>
          <w:sz w:val="28"/>
          <w:szCs w:val="28"/>
        </w:rPr>
        <w:t xml:space="preserve"> в </w:t>
      </w:r>
      <w:r w:rsidRPr="006D7B04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2A2B68" w:rsidRPr="006D7B04">
        <w:rPr>
          <w:rFonts w:ascii="Times New Roman" w:hAnsi="Times New Roman" w:cs="Times New Roman"/>
          <w:sz w:val="28"/>
          <w:szCs w:val="28"/>
        </w:rPr>
        <w:t>А.2</w:t>
      </w:r>
      <w:r w:rsidR="00F9034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2A2B68" w:rsidRPr="006D7B04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2C343E46" w14:textId="7633D6D2" w:rsidR="002A2B68" w:rsidRPr="006D7B04" w:rsidRDefault="002A2B6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Перед началом испытаний </w:t>
      </w:r>
      <w:r w:rsidR="0032300F" w:rsidRPr="006D7B04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6D7B04">
        <w:rPr>
          <w:rFonts w:ascii="Times New Roman" w:hAnsi="Times New Roman" w:cs="Times New Roman"/>
          <w:sz w:val="28"/>
          <w:szCs w:val="28"/>
        </w:rPr>
        <w:t>объектов</w:t>
      </w:r>
      <w:r w:rsidR="006B25D5" w:rsidRPr="006D7B04">
        <w:rPr>
          <w:rFonts w:ascii="Times New Roman" w:hAnsi="Times New Roman" w:cs="Times New Roman"/>
          <w:sz w:val="28"/>
          <w:szCs w:val="28"/>
        </w:rPr>
        <w:t xml:space="preserve"> системы-112</w:t>
      </w:r>
      <w:r w:rsidR="00472CB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="009346D8" w:rsidRPr="006D7B04">
        <w:rPr>
          <w:rFonts w:ascii="Times New Roman" w:hAnsi="Times New Roman" w:cs="Times New Roman"/>
          <w:sz w:val="28"/>
          <w:szCs w:val="28"/>
        </w:rPr>
        <w:t>группы</w:t>
      </w:r>
      <w:r w:rsidR="0032300F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>раздаются рабочие анкеты</w:t>
      </w:r>
      <w:r w:rsidR="00D15B29" w:rsidRPr="006D7B04">
        <w:rPr>
          <w:rFonts w:ascii="Times New Roman" w:hAnsi="Times New Roman" w:cs="Times New Roman"/>
          <w:sz w:val="28"/>
          <w:szCs w:val="28"/>
        </w:rPr>
        <w:t>,</w:t>
      </w:r>
      <w:r w:rsidRPr="006D7B04">
        <w:rPr>
          <w:rFonts w:ascii="Times New Roman" w:hAnsi="Times New Roman" w:cs="Times New Roman"/>
          <w:sz w:val="28"/>
          <w:szCs w:val="28"/>
        </w:rPr>
        <w:t xml:space="preserve"> по каждой осуществляемой проверке</w:t>
      </w:r>
      <w:r w:rsidR="008C54B9" w:rsidRPr="006D7B04">
        <w:rPr>
          <w:rFonts w:ascii="Times New Roman" w:hAnsi="Times New Roman" w:cs="Times New Roman"/>
          <w:sz w:val="28"/>
          <w:szCs w:val="28"/>
        </w:rPr>
        <w:t xml:space="preserve"> (испытанию)</w:t>
      </w:r>
      <w:r w:rsidR="00D15B29" w:rsidRPr="006D7B04">
        <w:rPr>
          <w:rFonts w:ascii="Times New Roman" w:hAnsi="Times New Roman" w:cs="Times New Roman"/>
          <w:sz w:val="28"/>
          <w:szCs w:val="28"/>
        </w:rPr>
        <w:t>,</w:t>
      </w:r>
      <w:r w:rsidRPr="006D7B0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DC61E8" w:rsidRPr="006D7B04">
        <w:rPr>
          <w:rFonts w:ascii="Times New Roman" w:hAnsi="Times New Roman" w:cs="Times New Roman"/>
          <w:sz w:val="28"/>
          <w:szCs w:val="28"/>
        </w:rPr>
        <w:t>Г</w:t>
      </w:r>
      <w:r w:rsidRPr="006D7B04">
        <w:rPr>
          <w:rFonts w:ascii="Times New Roman" w:hAnsi="Times New Roman" w:cs="Times New Roman"/>
          <w:sz w:val="28"/>
          <w:szCs w:val="28"/>
        </w:rPr>
        <w:t>.</w:t>
      </w:r>
    </w:p>
    <w:p w14:paraId="6B45DA32" w14:textId="77777777" w:rsidR="002A2B68" w:rsidRPr="006D7B04" w:rsidRDefault="002A2B6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В ходе проведения испытаний члены </w:t>
      </w:r>
      <w:r w:rsidR="009346D8" w:rsidRPr="006D7B04">
        <w:rPr>
          <w:rFonts w:ascii="Times New Roman" w:hAnsi="Times New Roman" w:cs="Times New Roman"/>
          <w:sz w:val="28"/>
          <w:szCs w:val="28"/>
        </w:rPr>
        <w:t>группы</w:t>
      </w:r>
      <w:r w:rsidR="00A70456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отмечают в анкете достижение качественных </w:t>
      </w:r>
      <w:r w:rsidR="009346D8" w:rsidRPr="006D7B04">
        <w:rPr>
          <w:rFonts w:ascii="Times New Roman" w:hAnsi="Times New Roman" w:cs="Times New Roman"/>
          <w:sz w:val="28"/>
          <w:szCs w:val="28"/>
        </w:rPr>
        <w:t>и/</w:t>
      </w:r>
      <w:r w:rsidRPr="006D7B04">
        <w:rPr>
          <w:rFonts w:ascii="Times New Roman" w:hAnsi="Times New Roman" w:cs="Times New Roman"/>
          <w:sz w:val="28"/>
          <w:szCs w:val="28"/>
        </w:rPr>
        <w:t>или количественных критериев (ожидаемых результатов), указанных в каждой методике</w:t>
      </w:r>
      <w:r w:rsidR="00A70456" w:rsidRPr="006D7B04">
        <w:rPr>
          <w:rFonts w:ascii="Times New Roman" w:hAnsi="Times New Roman" w:cs="Times New Roman"/>
          <w:sz w:val="28"/>
          <w:szCs w:val="28"/>
        </w:rPr>
        <w:t>, а также имеющиеся замечания</w:t>
      </w:r>
      <w:r w:rsidRPr="006D7B04">
        <w:rPr>
          <w:rFonts w:ascii="Times New Roman" w:hAnsi="Times New Roman" w:cs="Times New Roman"/>
          <w:sz w:val="28"/>
          <w:szCs w:val="28"/>
        </w:rPr>
        <w:t>.</w:t>
      </w:r>
    </w:p>
    <w:p w14:paraId="71D0970A" w14:textId="2DD77C2B" w:rsidR="009346D8" w:rsidRPr="006D7B04" w:rsidRDefault="009346D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4F484C7F" w14:textId="77777777" w:rsidR="003943C9" w:rsidRPr="006D7B04" w:rsidRDefault="002A2B68" w:rsidP="009E1D94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4.2.4. Функционирование проверяемого объекта </w:t>
      </w:r>
      <w:r w:rsidR="00B444DF" w:rsidRPr="006D7B04">
        <w:rPr>
          <w:rFonts w:ascii="Times New Roman" w:hAnsi="Times New Roman" w:cs="Times New Roman"/>
          <w:b/>
          <w:sz w:val="28"/>
          <w:szCs w:val="28"/>
        </w:rPr>
        <w:t>системы-112</w:t>
      </w:r>
    </w:p>
    <w:p w14:paraId="23AB7357" w14:textId="77777777" w:rsidR="002A2B68" w:rsidRPr="006D7B04" w:rsidRDefault="00457529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Результат проверяемого объекта п</w:t>
      </w:r>
      <w:r w:rsidR="002A2B68" w:rsidRPr="006D7B04">
        <w:rPr>
          <w:rFonts w:ascii="Times New Roman" w:hAnsi="Times New Roman" w:cs="Times New Roman"/>
          <w:sz w:val="28"/>
          <w:szCs w:val="28"/>
        </w:rPr>
        <w:t>ризнается успешным, если все ожидаемые критерии (результаты) достигнуты.</w:t>
      </w:r>
    </w:p>
    <w:p w14:paraId="037483DC" w14:textId="77777777" w:rsidR="003943C9" w:rsidRPr="006D7B04" w:rsidRDefault="002A2B6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4.2.5. Функциональные возможности</w:t>
      </w:r>
      <w:r w:rsidR="00B444DF" w:rsidRPr="006D7B04">
        <w:rPr>
          <w:rFonts w:ascii="Times New Roman" w:hAnsi="Times New Roman" w:cs="Times New Roman"/>
          <w:b/>
          <w:sz w:val="28"/>
          <w:szCs w:val="28"/>
        </w:rPr>
        <w:t xml:space="preserve"> системы-112</w:t>
      </w:r>
    </w:p>
    <w:p w14:paraId="27F34BB1" w14:textId="77777777" w:rsidR="002A2B68" w:rsidRPr="006D7B04" w:rsidRDefault="00457529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проверяемого объекта </w:t>
      </w:r>
      <w:r w:rsidR="00B444DF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Pr="006D7B04">
        <w:rPr>
          <w:rFonts w:ascii="Times New Roman" w:hAnsi="Times New Roman" w:cs="Times New Roman"/>
          <w:sz w:val="28"/>
          <w:szCs w:val="28"/>
        </w:rPr>
        <w:t xml:space="preserve"> с</w:t>
      </w:r>
      <w:r w:rsidR="002A2B68" w:rsidRPr="006D7B04">
        <w:rPr>
          <w:rFonts w:ascii="Times New Roman" w:hAnsi="Times New Roman" w:cs="Times New Roman"/>
          <w:sz w:val="28"/>
          <w:szCs w:val="28"/>
        </w:rPr>
        <w:t>читаются реализованными, если успешно достигнуты ожидаемые критерии</w:t>
      </w:r>
      <w:r w:rsidRPr="006D7B04">
        <w:rPr>
          <w:rFonts w:ascii="Times New Roman" w:hAnsi="Times New Roman" w:cs="Times New Roman"/>
          <w:sz w:val="28"/>
          <w:szCs w:val="28"/>
        </w:rPr>
        <w:t xml:space="preserve"> (результаты)</w:t>
      </w:r>
      <w:r w:rsidR="002A2B68" w:rsidRPr="006D7B04">
        <w:rPr>
          <w:rFonts w:ascii="Times New Roman" w:hAnsi="Times New Roman" w:cs="Times New Roman"/>
          <w:sz w:val="28"/>
          <w:szCs w:val="28"/>
        </w:rPr>
        <w:t>.</w:t>
      </w:r>
    </w:p>
    <w:p w14:paraId="3BAB84B1" w14:textId="77777777" w:rsidR="001343C4" w:rsidRPr="006D7B04" w:rsidRDefault="001343C4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E0E4767" w14:textId="77777777" w:rsidR="00313D5D" w:rsidRPr="006D7B04" w:rsidRDefault="00313D5D" w:rsidP="009E1D94">
      <w:pPr>
        <w:pStyle w:val="28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4.3. Перечень работ, проводи</w:t>
      </w:r>
      <w:r w:rsidR="00457529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мых после завершения </w:t>
      </w:r>
      <w:r w:rsidR="00B444DF" w:rsidRPr="006D7B04">
        <w:rPr>
          <w:rFonts w:ascii="Times New Roman" w:hAnsi="Times New Roman" w:cs="Times New Roman"/>
          <w:b/>
          <w:bCs/>
          <w:sz w:val="28"/>
          <w:szCs w:val="28"/>
        </w:rPr>
        <w:t>испытаний системы-112</w:t>
      </w:r>
    </w:p>
    <w:p w14:paraId="44D610BC" w14:textId="77777777" w:rsidR="00457529" w:rsidRPr="006D7B04" w:rsidRDefault="00313D5D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Возникшие в ходе проведения </w:t>
      </w:r>
      <w:r w:rsidR="00B444DF" w:rsidRPr="006D7B04">
        <w:rPr>
          <w:rFonts w:ascii="Times New Roman" w:hAnsi="Times New Roman"/>
          <w:sz w:val="28"/>
          <w:szCs w:val="28"/>
        </w:rPr>
        <w:t>испытаний системы-112</w:t>
      </w:r>
      <w:r w:rsidRPr="006D7B04">
        <w:rPr>
          <w:rFonts w:ascii="Times New Roman" w:hAnsi="Times New Roman"/>
          <w:sz w:val="28"/>
          <w:szCs w:val="28"/>
        </w:rPr>
        <w:t xml:space="preserve"> замечания комиссии</w:t>
      </w:r>
      <w:r w:rsidR="00457529" w:rsidRPr="006D7B04">
        <w:rPr>
          <w:rFonts w:ascii="Times New Roman" w:hAnsi="Times New Roman"/>
          <w:sz w:val="28"/>
          <w:szCs w:val="28"/>
        </w:rPr>
        <w:t>,</w:t>
      </w:r>
      <w:r w:rsidRPr="006D7B04">
        <w:rPr>
          <w:rFonts w:ascii="Times New Roman" w:hAnsi="Times New Roman"/>
          <w:sz w:val="28"/>
          <w:szCs w:val="28"/>
        </w:rPr>
        <w:t xml:space="preserve"> фиксируются в протоколе испытаний. </w:t>
      </w:r>
      <w:r w:rsidR="00235493" w:rsidRPr="006D7B04">
        <w:rPr>
          <w:rFonts w:ascii="Times New Roman" w:hAnsi="Times New Roman"/>
          <w:sz w:val="28"/>
          <w:szCs w:val="28"/>
        </w:rPr>
        <w:t xml:space="preserve">При наличии возможности устранения замечаний в ходе проведения </w:t>
      </w:r>
      <w:r w:rsidR="00B444DF" w:rsidRPr="006D7B04">
        <w:rPr>
          <w:rFonts w:ascii="Times New Roman" w:hAnsi="Times New Roman"/>
          <w:sz w:val="28"/>
          <w:szCs w:val="28"/>
        </w:rPr>
        <w:t>испытаний</w:t>
      </w:r>
      <w:r w:rsidR="00235493" w:rsidRPr="006D7B04">
        <w:rPr>
          <w:rFonts w:ascii="Times New Roman" w:hAnsi="Times New Roman"/>
          <w:sz w:val="28"/>
          <w:szCs w:val="28"/>
        </w:rPr>
        <w:t xml:space="preserve"> – данные замечания в протоколе могут не отражаться.</w:t>
      </w:r>
    </w:p>
    <w:p w14:paraId="634CDFBA" w14:textId="77777777" w:rsidR="00665374" w:rsidRPr="006D7B04" w:rsidRDefault="00313D5D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На основании протоколов испытаний </w:t>
      </w:r>
      <w:r w:rsidR="00457529" w:rsidRPr="006D7B04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8A64DE" w:rsidRPr="006D7B04">
        <w:rPr>
          <w:rFonts w:ascii="Times New Roman" w:hAnsi="Times New Roman" w:cs="Times New Roman"/>
          <w:sz w:val="28"/>
          <w:szCs w:val="28"/>
        </w:rPr>
        <w:t xml:space="preserve">устраняются замечания (при необходимости </w:t>
      </w:r>
      <w:r w:rsidRPr="006D7B04">
        <w:rPr>
          <w:rFonts w:ascii="Times New Roman" w:hAnsi="Times New Roman" w:cs="Times New Roman"/>
          <w:sz w:val="28"/>
          <w:szCs w:val="28"/>
        </w:rPr>
        <w:t>разрабатывается план устранения замечаний</w:t>
      </w:r>
      <w:r w:rsidR="008A64DE" w:rsidRPr="006D7B04">
        <w:rPr>
          <w:rFonts w:ascii="Times New Roman" w:hAnsi="Times New Roman" w:cs="Times New Roman"/>
          <w:sz w:val="28"/>
          <w:szCs w:val="28"/>
        </w:rPr>
        <w:t>)</w:t>
      </w:r>
      <w:r w:rsidRPr="006D7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FBDD6" w14:textId="77777777" w:rsidR="00457529" w:rsidRPr="006D7B04" w:rsidRDefault="00313D5D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Исполнитель обязан произвести устранение замечаний комиссии в соответствии с разработанным планом.</w:t>
      </w:r>
    </w:p>
    <w:p w14:paraId="1D92775D" w14:textId="77777777" w:rsidR="00457529" w:rsidRPr="006D7B04" w:rsidRDefault="00457529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При необходимости комиссия назначает дату проведения повторных </w:t>
      </w:r>
      <w:r w:rsidR="00B444DF" w:rsidRPr="006D7B04">
        <w:rPr>
          <w:rFonts w:ascii="Times New Roman" w:hAnsi="Times New Roman"/>
          <w:sz w:val="28"/>
          <w:szCs w:val="28"/>
        </w:rPr>
        <w:t>испытаний</w:t>
      </w:r>
      <w:r w:rsidRPr="006D7B04">
        <w:rPr>
          <w:rFonts w:ascii="Times New Roman" w:hAnsi="Times New Roman"/>
          <w:sz w:val="28"/>
          <w:szCs w:val="28"/>
        </w:rPr>
        <w:t>.</w:t>
      </w:r>
    </w:p>
    <w:p w14:paraId="0A82E582" w14:textId="77777777" w:rsidR="00665374" w:rsidRPr="006D7B04" w:rsidRDefault="00665374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lastRenderedPageBreak/>
        <w:t xml:space="preserve">5. УСЛОВИЯ И ПОРЯДОК ПРОВЕДЕНИЯ </w:t>
      </w:r>
      <w:r w:rsidR="00B444DF" w:rsidRPr="006D7B04">
        <w:rPr>
          <w:rFonts w:ascii="Times New Roman" w:hAnsi="Times New Roman"/>
          <w:b/>
          <w:bCs/>
          <w:sz w:val="28"/>
          <w:szCs w:val="28"/>
        </w:rPr>
        <w:t>ИСПЫТАНИЙ</w:t>
      </w:r>
    </w:p>
    <w:p w14:paraId="5AAB5B6E" w14:textId="77777777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5.1</w:t>
      </w:r>
      <w:r w:rsidR="00AC19C0" w:rsidRPr="006D7B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D7B04">
        <w:rPr>
          <w:rFonts w:ascii="Times New Roman" w:hAnsi="Times New Roman"/>
          <w:b/>
          <w:bCs/>
          <w:sz w:val="28"/>
          <w:szCs w:val="28"/>
        </w:rPr>
        <w:t>Условия проведения испытаний</w:t>
      </w:r>
    </w:p>
    <w:p w14:paraId="7ADF756E" w14:textId="77777777" w:rsidR="002A2B68" w:rsidRPr="006D7B04" w:rsidRDefault="002A2B68" w:rsidP="009E1D94">
      <w:pPr>
        <w:pStyle w:val="FMainTXT"/>
        <w:spacing w:before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Испытания на объектах </w:t>
      </w:r>
      <w:r w:rsidR="00B444DF" w:rsidRPr="006D7B04">
        <w:rPr>
          <w:rFonts w:ascii="Times New Roman" w:hAnsi="Times New Roman"/>
          <w:sz w:val="28"/>
          <w:szCs w:val="28"/>
        </w:rPr>
        <w:t>системы-112</w:t>
      </w:r>
      <w:r w:rsidR="00D51C2C" w:rsidRPr="006D7B04">
        <w:rPr>
          <w:rFonts w:ascii="Times New Roman" w:hAnsi="Times New Roman"/>
          <w:sz w:val="28"/>
          <w:szCs w:val="28"/>
        </w:rPr>
        <w:t xml:space="preserve"> проводятся при условии </w:t>
      </w:r>
      <w:r w:rsidRPr="006D7B04">
        <w:rPr>
          <w:rFonts w:ascii="Times New Roman" w:hAnsi="Times New Roman"/>
          <w:sz w:val="28"/>
          <w:szCs w:val="28"/>
        </w:rPr>
        <w:t>устойчивой работы каналов связи телекоммуникационных операторов</w:t>
      </w:r>
      <w:r w:rsidR="00D51C2C" w:rsidRPr="006D7B04">
        <w:rPr>
          <w:rFonts w:ascii="Times New Roman" w:hAnsi="Times New Roman"/>
          <w:sz w:val="28"/>
          <w:szCs w:val="28"/>
        </w:rPr>
        <w:t xml:space="preserve"> связи</w:t>
      </w:r>
      <w:r w:rsidRPr="006D7B04">
        <w:rPr>
          <w:rFonts w:ascii="Times New Roman" w:hAnsi="Times New Roman"/>
          <w:sz w:val="28"/>
          <w:szCs w:val="28"/>
        </w:rPr>
        <w:t>.</w:t>
      </w:r>
    </w:p>
    <w:p w14:paraId="69A9016F" w14:textId="77777777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5.</w:t>
      </w:r>
      <w:r w:rsidR="00AC19C0" w:rsidRPr="006D7B0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D7B04">
        <w:rPr>
          <w:rFonts w:ascii="Times New Roman" w:hAnsi="Times New Roman"/>
          <w:b/>
          <w:bCs/>
          <w:sz w:val="28"/>
          <w:szCs w:val="28"/>
        </w:rPr>
        <w:t>Условия начала и завершения отдельных этапов испытаний</w:t>
      </w:r>
    </w:p>
    <w:p w14:paraId="13A8DE90" w14:textId="77777777" w:rsidR="002A2B68" w:rsidRPr="006D7B04" w:rsidRDefault="002A2B68" w:rsidP="009E1D94">
      <w:pPr>
        <w:pStyle w:val="FMainTXT"/>
        <w:spacing w:before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Необходимыми условиями начала проведения испытаний являются:</w:t>
      </w:r>
    </w:p>
    <w:p w14:paraId="506EE89E" w14:textId="77777777" w:rsidR="002A2B68" w:rsidRPr="006D7B04" w:rsidRDefault="002A2B68" w:rsidP="009E1D94">
      <w:pPr>
        <w:numPr>
          <w:ilvl w:val="0"/>
          <w:numId w:val="38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выполнение всех пусконаладочных работ</w:t>
      </w:r>
      <w:r w:rsidR="00B444DF" w:rsidRPr="006D7B04">
        <w:rPr>
          <w:rFonts w:ascii="Times New Roman" w:hAnsi="Times New Roman" w:cs="Times New Roman"/>
          <w:sz w:val="28"/>
          <w:szCs w:val="28"/>
        </w:rPr>
        <w:t xml:space="preserve"> системы-112</w:t>
      </w:r>
      <w:r w:rsidRPr="006D7B04">
        <w:rPr>
          <w:rFonts w:ascii="Times New Roman" w:hAnsi="Times New Roman" w:cs="Times New Roman"/>
          <w:sz w:val="28"/>
          <w:szCs w:val="28"/>
        </w:rPr>
        <w:t>;</w:t>
      </w:r>
    </w:p>
    <w:p w14:paraId="0536D806" w14:textId="46521B66" w:rsidR="002A2B68" w:rsidRPr="006D7B04" w:rsidRDefault="002A2B68" w:rsidP="009E1D94">
      <w:pPr>
        <w:numPr>
          <w:ilvl w:val="0"/>
          <w:numId w:val="38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обеспечение участия в испытаниях необходимого количества специалистов с уровнем подготовки</w:t>
      </w:r>
      <w:r w:rsidR="00665374" w:rsidRPr="006D7B04">
        <w:rPr>
          <w:rFonts w:ascii="Times New Roman" w:hAnsi="Times New Roman" w:cs="Times New Roman"/>
          <w:sz w:val="28"/>
          <w:szCs w:val="28"/>
        </w:rPr>
        <w:t>;</w:t>
      </w:r>
    </w:p>
    <w:p w14:paraId="240A128E" w14:textId="56F1F27E" w:rsidR="002A2B68" w:rsidRPr="006D7B04" w:rsidRDefault="002A2B68" w:rsidP="009E1D94">
      <w:pPr>
        <w:numPr>
          <w:ilvl w:val="0"/>
          <w:numId w:val="38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обеспечение безопасности проведения.</w:t>
      </w:r>
    </w:p>
    <w:p w14:paraId="3176AA27" w14:textId="77777777" w:rsidR="002A2B68" w:rsidRPr="006D7B04" w:rsidRDefault="002A2B6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Испытания считаются завершенными при условии </w:t>
      </w:r>
      <w:r w:rsidR="00D339E2" w:rsidRPr="006D7B04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6D7B04">
        <w:rPr>
          <w:rFonts w:ascii="Times New Roman" w:hAnsi="Times New Roman" w:cs="Times New Roman"/>
          <w:sz w:val="28"/>
          <w:szCs w:val="28"/>
        </w:rPr>
        <w:t>проверки выполнения всех требований.</w:t>
      </w:r>
    </w:p>
    <w:p w14:paraId="306A6878" w14:textId="77777777" w:rsidR="002A2B68" w:rsidRPr="006D7B04" w:rsidRDefault="002A2B68" w:rsidP="009E1D94">
      <w:pPr>
        <w:pStyle w:val="a3"/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Порядок проведения испытаний на каждом объекте должен соответствовать следующим требованиям:</w:t>
      </w:r>
    </w:p>
    <w:p w14:paraId="7D369650" w14:textId="77777777" w:rsidR="002A2B68" w:rsidRPr="006D7B04" w:rsidRDefault="002A2B68" w:rsidP="009E1D94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в начале проведения испытаний объявляется </w:t>
      </w:r>
      <w:r w:rsidR="00235493" w:rsidRPr="006D7B04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6D7B04">
        <w:rPr>
          <w:rFonts w:ascii="Times New Roman" w:hAnsi="Times New Roman" w:cs="Times New Roman"/>
          <w:sz w:val="28"/>
          <w:szCs w:val="28"/>
        </w:rPr>
        <w:t>ответственное лицо за проведение испытаний на объекте;</w:t>
      </w:r>
    </w:p>
    <w:p w14:paraId="11822657" w14:textId="43D57C8C" w:rsidR="00A851F3" w:rsidRDefault="002A2B68" w:rsidP="009E1D94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каждое испытание начинается по распоряжению ответственного за проведение испытаний на объекте. </w:t>
      </w:r>
    </w:p>
    <w:p w14:paraId="0503A2DC" w14:textId="1BAEF987" w:rsidR="00A851F3" w:rsidRPr="00A851F3" w:rsidRDefault="00A851F3" w:rsidP="009E1D94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B04">
        <w:rPr>
          <w:rFonts w:ascii="Times New Roman" w:hAnsi="Times New Roman" w:cs="Times New Roman"/>
          <w:sz w:val="28"/>
          <w:szCs w:val="28"/>
        </w:rPr>
        <w:t>орядок проведения испытаний должен соответствовать представленной в настоящем документе последовательности;</w:t>
      </w:r>
    </w:p>
    <w:p w14:paraId="306B2361" w14:textId="77777777" w:rsidR="002A2B68" w:rsidRPr="006D7B04" w:rsidRDefault="002A2B68" w:rsidP="009E1D94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в ходе проведения каждого испытания:</w:t>
      </w:r>
    </w:p>
    <w:p w14:paraId="1938FD28" w14:textId="77777777" w:rsidR="00C126F8" w:rsidRPr="006D7B04" w:rsidRDefault="002A2B68" w:rsidP="009E1D94">
      <w:pPr>
        <w:pStyle w:val="aff3"/>
        <w:numPr>
          <w:ilvl w:val="0"/>
          <w:numId w:val="45"/>
        </w:numPr>
        <w:tabs>
          <w:tab w:val="left" w:pos="-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испытаний – объявляет о начале и завершении каждой проверки; </w:t>
      </w:r>
    </w:p>
    <w:p w14:paraId="3A54B4DC" w14:textId="77777777" w:rsidR="00C126F8" w:rsidRPr="006D7B04" w:rsidRDefault="002A2B68" w:rsidP="009E1D94">
      <w:pPr>
        <w:pStyle w:val="aff3"/>
        <w:numPr>
          <w:ilvl w:val="0"/>
          <w:numId w:val="45"/>
        </w:numPr>
        <w:tabs>
          <w:tab w:val="left" w:pos="-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руководит действиями персонала; </w:t>
      </w:r>
    </w:p>
    <w:p w14:paraId="5EAB20C8" w14:textId="77777777" w:rsidR="002A2B68" w:rsidRPr="006D7B04" w:rsidRDefault="002A2B68" w:rsidP="009E1D94">
      <w:pPr>
        <w:pStyle w:val="aff3"/>
        <w:numPr>
          <w:ilvl w:val="0"/>
          <w:numId w:val="45"/>
        </w:numPr>
        <w:tabs>
          <w:tab w:val="left" w:pos="-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дает необходимые пояснения по требованию членов </w:t>
      </w:r>
      <w:r w:rsidR="008E78A4" w:rsidRPr="006D7B04">
        <w:rPr>
          <w:rFonts w:ascii="Times New Roman" w:hAnsi="Times New Roman" w:cs="Times New Roman"/>
          <w:sz w:val="28"/>
          <w:szCs w:val="28"/>
        </w:rPr>
        <w:t>комиссии</w:t>
      </w:r>
      <w:r w:rsidRPr="006D7B04">
        <w:rPr>
          <w:rFonts w:ascii="Times New Roman" w:hAnsi="Times New Roman" w:cs="Times New Roman"/>
          <w:sz w:val="28"/>
          <w:szCs w:val="28"/>
        </w:rPr>
        <w:t>;</w:t>
      </w:r>
    </w:p>
    <w:p w14:paraId="66156FB9" w14:textId="77777777" w:rsidR="002A2B68" w:rsidRPr="006D7B04" w:rsidRDefault="002A2B68" w:rsidP="009E1D94">
      <w:pPr>
        <w:pStyle w:val="aff3"/>
        <w:numPr>
          <w:ilvl w:val="0"/>
          <w:numId w:val="45"/>
        </w:numPr>
        <w:tabs>
          <w:tab w:val="left" w:pos="-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персонал, участвующий в испытаниях – по распоряжению ответственного за проведение испытаний на объекте совершает действия, предписываемые методикой испытания, выполняемой на испытаниях ролью и соответствующими роли должностными инструкциями; </w:t>
      </w:r>
    </w:p>
    <w:p w14:paraId="5F6BE898" w14:textId="77777777" w:rsidR="002A2B68" w:rsidRPr="006D7B04" w:rsidRDefault="002A2B68" w:rsidP="009E1D94">
      <w:pPr>
        <w:pStyle w:val="aff3"/>
        <w:numPr>
          <w:ilvl w:val="0"/>
          <w:numId w:val="45"/>
        </w:numPr>
        <w:tabs>
          <w:tab w:val="left" w:pos="-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E78A4" w:rsidRPr="006D7B04">
        <w:rPr>
          <w:rFonts w:ascii="Times New Roman" w:hAnsi="Times New Roman" w:cs="Times New Roman"/>
          <w:sz w:val="28"/>
          <w:szCs w:val="28"/>
        </w:rPr>
        <w:t>комиссии</w:t>
      </w:r>
      <w:r w:rsidRPr="006D7B04">
        <w:rPr>
          <w:rFonts w:ascii="Times New Roman" w:hAnsi="Times New Roman" w:cs="Times New Roman"/>
          <w:sz w:val="28"/>
          <w:szCs w:val="28"/>
        </w:rPr>
        <w:t xml:space="preserve"> – наблюдают за проведением</w:t>
      </w:r>
      <w:r w:rsidR="00D179DE" w:rsidRPr="006D7B04">
        <w:rPr>
          <w:rFonts w:ascii="Times New Roman" w:hAnsi="Times New Roman" w:cs="Times New Roman"/>
          <w:sz w:val="28"/>
          <w:szCs w:val="28"/>
        </w:rPr>
        <w:t xml:space="preserve"> проверок, сравнивают ожидаемые</w:t>
      </w:r>
      <w:r w:rsidR="008E78A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и полученные результаты, при необходимости обращаются за разъяснениями к ответственному за проведение испытаний; </w:t>
      </w:r>
    </w:p>
    <w:p w14:paraId="49C6E7A2" w14:textId="77777777" w:rsidR="00C126F8" w:rsidRPr="006D7B04" w:rsidRDefault="002A2B68" w:rsidP="009E1D94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о </w:t>
      </w:r>
      <w:r w:rsidR="00AC19C0" w:rsidRPr="006D7B04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6D7B04">
        <w:rPr>
          <w:rFonts w:ascii="Times New Roman" w:hAnsi="Times New Roman" w:cs="Times New Roman"/>
          <w:sz w:val="28"/>
          <w:szCs w:val="28"/>
        </w:rPr>
        <w:t xml:space="preserve">каждого испытания объявляет ответственный за проведение испытаний на объекте. </w:t>
      </w:r>
    </w:p>
    <w:p w14:paraId="6EB11893" w14:textId="0BC6E9CD" w:rsidR="002A2B68" w:rsidRPr="006D7B04" w:rsidRDefault="002A2B68" w:rsidP="00A851F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Результаты испытания и возникшие в ходе проведения испытания замечания комиссии фиксируются в протоколе испытаний (формы протоколов приведены в Приложении А).</w:t>
      </w:r>
    </w:p>
    <w:p w14:paraId="1B08C0BB" w14:textId="77777777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5.</w:t>
      </w:r>
      <w:r w:rsidR="00AC19C0" w:rsidRPr="006D7B0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D7B04">
        <w:rPr>
          <w:rFonts w:ascii="Times New Roman" w:hAnsi="Times New Roman"/>
          <w:b/>
          <w:bCs/>
          <w:sz w:val="28"/>
          <w:szCs w:val="28"/>
        </w:rPr>
        <w:t>Имеющиеся ограничения по проведению испытаний</w:t>
      </w:r>
    </w:p>
    <w:p w14:paraId="39D68D31" w14:textId="77777777" w:rsidR="002A2B68" w:rsidRPr="006D7B04" w:rsidRDefault="00534C60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Ограничения не предъявляются</w:t>
      </w:r>
      <w:r w:rsidR="002A2B68" w:rsidRPr="006D7B04">
        <w:rPr>
          <w:rFonts w:ascii="Times New Roman" w:hAnsi="Times New Roman"/>
          <w:sz w:val="28"/>
          <w:szCs w:val="28"/>
        </w:rPr>
        <w:t>.</w:t>
      </w:r>
    </w:p>
    <w:p w14:paraId="76F360AC" w14:textId="77777777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5.4</w:t>
      </w:r>
      <w:r w:rsidR="00921FC0" w:rsidRPr="006D7B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D7B04">
        <w:rPr>
          <w:rFonts w:ascii="Times New Roman" w:hAnsi="Times New Roman"/>
          <w:b/>
          <w:bCs/>
          <w:sz w:val="28"/>
          <w:szCs w:val="28"/>
        </w:rPr>
        <w:t>Требования к техническому обслуживанию системы</w:t>
      </w:r>
    </w:p>
    <w:p w14:paraId="71D09873" w14:textId="304E5479" w:rsidR="00534C60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Техническое обслуживание </w:t>
      </w:r>
      <w:r w:rsidR="00B444DF" w:rsidRPr="006D7B04">
        <w:rPr>
          <w:rFonts w:ascii="Times New Roman" w:hAnsi="Times New Roman"/>
          <w:sz w:val="28"/>
          <w:szCs w:val="28"/>
        </w:rPr>
        <w:t xml:space="preserve">системы-112 </w:t>
      </w:r>
      <w:r w:rsidR="00D755AB" w:rsidRPr="006D7B04">
        <w:rPr>
          <w:rFonts w:ascii="Times New Roman" w:hAnsi="Times New Roman"/>
          <w:sz w:val="28"/>
          <w:szCs w:val="28"/>
        </w:rPr>
        <w:t>Ненецкого</w:t>
      </w:r>
      <w:r w:rsidR="00EE76F5" w:rsidRPr="006D7B04">
        <w:rPr>
          <w:rFonts w:ascii="Times New Roman" w:hAnsi="Times New Roman"/>
          <w:sz w:val="28"/>
          <w:szCs w:val="28"/>
        </w:rPr>
        <w:t xml:space="preserve"> автономного округа</w:t>
      </w:r>
      <w:r w:rsidRPr="006D7B04">
        <w:rPr>
          <w:rFonts w:ascii="Times New Roman" w:hAnsi="Times New Roman"/>
          <w:sz w:val="28"/>
          <w:szCs w:val="28"/>
        </w:rPr>
        <w:t xml:space="preserve"> на период испытаний осуществляет штатный персонал</w:t>
      </w:r>
      <w:r w:rsidR="00AA1D3F">
        <w:rPr>
          <w:rFonts w:ascii="Times New Roman" w:hAnsi="Times New Roman"/>
          <w:sz w:val="28"/>
          <w:szCs w:val="28"/>
        </w:rPr>
        <w:t xml:space="preserve"> Заказчика</w:t>
      </w:r>
      <w:r w:rsidRPr="006D7B04">
        <w:rPr>
          <w:rFonts w:ascii="Times New Roman" w:hAnsi="Times New Roman"/>
          <w:sz w:val="28"/>
          <w:szCs w:val="28"/>
        </w:rPr>
        <w:t>.</w:t>
      </w:r>
    </w:p>
    <w:p w14:paraId="6A755841" w14:textId="2657193F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lastRenderedPageBreak/>
        <w:t>При нештатных ситуациях (сбоях и отказах системы) для технического обслуживания привлека</w:t>
      </w:r>
      <w:r w:rsidR="00AA1D3F">
        <w:rPr>
          <w:rFonts w:ascii="Times New Roman" w:hAnsi="Times New Roman"/>
          <w:sz w:val="28"/>
          <w:szCs w:val="28"/>
        </w:rPr>
        <w:t>ю</w:t>
      </w:r>
      <w:r w:rsidRPr="006D7B04">
        <w:rPr>
          <w:rFonts w:ascii="Times New Roman" w:hAnsi="Times New Roman"/>
          <w:sz w:val="28"/>
          <w:szCs w:val="28"/>
        </w:rPr>
        <w:t>тся</w:t>
      </w:r>
      <w:r w:rsidR="00963228" w:rsidRPr="006D7B04">
        <w:rPr>
          <w:rFonts w:ascii="Times New Roman" w:hAnsi="Times New Roman"/>
          <w:sz w:val="28"/>
          <w:szCs w:val="28"/>
        </w:rPr>
        <w:t xml:space="preserve"> </w:t>
      </w:r>
      <w:r w:rsidRPr="006D7B04">
        <w:rPr>
          <w:rFonts w:ascii="Times New Roman" w:hAnsi="Times New Roman"/>
          <w:sz w:val="28"/>
          <w:szCs w:val="28"/>
        </w:rPr>
        <w:t>специалисты</w:t>
      </w:r>
      <w:r w:rsidR="003F3851" w:rsidRPr="006D7B04">
        <w:rPr>
          <w:rFonts w:ascii="Times New Roman" w:hAnsi="Times New Roman"/>
          <w:sz w:val="28"/>
          <w:szCs w:val="28"/>
        </w:rPr>
        <w:t xml:space="preserve"> </w:t>
      </w:r>
      <w:r w:rsidR="00AA1D3F">
        <w:rPr>
          <w:rFonts w:ascii="Times New Roman" w:hAnsi="Times New Roman"/>
          <w:sz w:val="28"/>
          <w:szCs w:val="28"/>
        </w:rPr>
        <w:t>Исполнителя</w:t>
      </w:r>
      <w:r w:rsidR="003F3851" w:rsidRPr="006D7B04">
        <w:rPr>
          <w:rFonts w:ascii="Times New Roman" w:hAnsi="Times New Roman"/>
          <w:sz w:val="28"/>
          <w:szCs w:val="28"/>
        </w:rPr>
        <w:t>.</w:t>
      </w:r>
    </w:p>
    <w:p w14:paraId="32C7A5C8" w14:textId="77777777" w:rsidR="002A2B68" w:rsidRPr="006D7B04" w:rsidRDefault="002A2B68" w:rsidP="009E1D94">
      <w:pPr>
        <w:pStyle w:val="MainTXT"/>
        <w:spacing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>5.5</w:t>
      </w:r>
      <w:r w:rsidR="00AC19C0" w:rsidRPr="006D7B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D7B04">
        <w:rPr>
          <w:rFonts w:ascii="Times New Roman" w:hAnsi="Times New Roman"/>
          <w:b/>
          <w:bCs/>
          <w:sz w:val="28"/>
          <w:szCs w:val="28"/>
        </w:rPr>
        <w:t>Меры, обеспечивающие безопасность и безаварийность проведения испытаний</w:t>
      </w:r>
    </w:p>
    <w:p w14:paraId="302FC046" w14:textId="77777777" w:rsidR="00534C60" w:rsidRPr="006D7B04" w:rsidRDefault="002A2B68" w:rsidP="009E1D94">
      <w:pPr>
        <w:pStyle w:val="FMainTXT"/>
        <w:spacing w:before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Во время проведения испытаний должны быть обеспечены требования электробезопасности, действующие на объектах</w:t>
      </w:r>
      <w:r w:rsidR="00534C60" w:rsidRPr="006D7B04">
        <w:rPr>
          <w:rFonts w:ascii="Times New Roman" w:hAnsi="Times New Roman"/>
          <w:sz w:val="28"/>
          <w:szCs w:val="28"/>
        </w:rPr>
        <w:t>.</w:t>
      </w:r>
    </w:p>
    <w:p w14:paraId="32F0165F" w14:textId="77777777" w:rsidR="002A2B68" w:rsidRPr="006D7B04" w:rsidRDefault="00534C60" w:rsidP="009E1D94">
      <w:pPr>
        <w:pStyle w:val="FMainTXT"/>
        <w:spacing w:before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Ч</w:t>
      </w:r>
      <w:r w:rsidR="002A2B68" w:rsidRPr="006D7B04">
        <w:rPr>
          <w:rFonts w:ascii="Times New Roman" w:hAnsi="Times New Roman"/>
          <w:sz w:val="28"/>
          <w:szCs w:val="28"/>
        </w:rPr>
        <w:t>лены комиссии должны пройти инструктаж</w:t>
      </w:r>
      <w:r w:rsidRPr="006D7B04">
        <w:rPr>
          <w:rFonts w:ascii="Times New Roman" w:hAnsi="Times New Roman"/>
          <w:sz w:val="28"/>
          <w:szCs w:val="28"/>
        </w:rPr>
        <w:t xml:space="preserve"> по пожарной и электробезопасности</w:t>
      </w:r>
      <w:r w:rsidR="002A2B68" w:rsidRPr="006D7B04">
        <w:rPr>
          <w:rFonts w:ascii="Times New Roman" w:hAnsi="Times New Roman"/>
          <w:sz w:val="28"/>
          <w:szCs w:val="28"/>
        </w:rPr>
        <w:t>.</w:t>
      </w:r>
    </w:p>
    <w:p w14:paraId="6CB7F765" w14:textId="77777777" w:rsidR="00AF205D" w:rsidRPr="006D7B04" w:rsidRDefault="00AF205D" w:rsidP="009E1D94">
      <w:pPr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AD041" w14:textId="4E5A8828" w:rsidR="002A2B68" w:rsidRPr="006D7B04" w:rsidRDefault="00AA1D3F" w:rsidP="009E1D94">
      <w:pPr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  <w:r w:rsidR="00B444DF" w:rsidRPr="006D7B04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</w:p>
    <w:p w14:paraId="1634437A" w14:textId="77777777" w:rsidR="00235493" w:rsidRPr="006D7B04" w:rsidRDefault="002A2B68" w:rsidP="009E1D9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Для проведения испытаний не требуется специальных метрологических приборов, систем и мероприятий</w:t>
      </w:r>
      <w:r w:rsidR="00DB15EA" w:rsidRPr="006D7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2DE10" w14:textId="77777777" w:rsidR="00DB15EA" w:rsidRPr="006D7B04" w:rsidRDefault="00DB15EA" w:rsidP="009E1D94">
      <w:pPr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DCCC6" w14:textId="77777777" w:rsidR="002A2B68" w:rsidRPr="006D7B04" w:rsidRDefault="002A2B68" w:rsidP="009E1D94">
      <w:pPr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7.  ОТЧЕТНОСТЬ</w:t>
      </w:r>
    </w:p>
    <w:p w14:paraId="3121D44C" w14:textId="616EADD8" w:rsidR="00E874CE" w:rsidRPr="006D7B04" w:rsidRDefault="002A2B68" w:rsidP="00AA1D3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По результатам испытаний </w:t>
      </w:r>
      <w:r w:rsidR="000C106C" w:rsidRPr="006D7B0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35493" w:rsidRPr="006D7B04">
        <w:rPr>
          <w:rFonts w:ascii="Times New Roman" w:hAnsi="Times New Roman" w:cs="Times New Roman"/>
          <w:sz w:val="28"/>
          <w:szCs w:val="28"/>
        </w:rPr>
        <w:t>Протокол</w:t>
      </w:r>
      <w:r w:rsidRPr="006D7B04">
        <w:rPr>
          <w:rFonts w:ascii="Times New Roman" w:hAnsi="Times New Roman" w:cs="Times New Roman"/>
          <w:sz w:val="28"/>
          <w:szCs w:val="28"/>
        </w:rPr>
        <w:t xml:space="preserve"> проведения испытаний и Акт, которые подписываются членами комиссии в установленном порядке. Формы отчетных документов приведены в Приложении А.</w:t>
      </w:r>
    </w:p>
    <w:p w14:paraId="79DA2C9D" w14:textId="77777777" w:rsidR="00EC15F1" w:rsidRPr="006D7B04" w:rsidRDefault="00E874CE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br w:type="page"/>
      </w:r>
      <w:bookmarkStart w:id="13" w:name="_Toc215893108"/>
      <w:bookmarkStart w:id="14" w:name="_Toc216032100"/>
      <w:bookmarkStart w:id="15" w:name="_Toc262049571"/>
      <w:bookmarkStart w:id="16" w:name="_Toc308000925"/>
      <w:r w:rsidR="002A2B68" w:rsidRPr="006D7B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14:paraId="41EE8E67" w14:textId="77777777" w:rsidR="00EC15F1" w:rsidRPr="006D7B04" w:rsidRDefault="00EC15F1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9D98F" w14:textId="77777777" w:rsidR="002A2B68" w:rsidRPr="006D7B04" w:rsidRDefault="002A2B68" w:rsidP="009E1D94">
      <w:pPr>
        <w:pStyle w:val="1"/>
        <w:keepNext w:val="0"/>
        <w:pageBreakBefore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ФормЫ </w:t>
      </w:r>
      <w:r w:rsidR="004723C6" w:rsidRPr="006D7B04">
        <w:rPr>
          <w:rFonts w:ascii="Times New Roman" w:hAnsi="Times New Roman"/>
          <w:sz w:val="28"/>
          <w:szCs w:val="28"/>
        </w:rPr>
        <w:t xml:space="preserve">АКТА И </w:t>
      </w:r>
      <w:r w:rsidRPr="006D7B04">
        <w:rPr>
          <w:rFonts w:ascii="Times New Roman" w:hAnsi="Times New Roman"/>
          <w:sz w:val="28"/>
          <w:szCs w:val="28"/>
        </w:rPr>
        <w:t>протоколОВ испытаний</w:t>
      </w:r>
      <w:bookmarkEnd w:id="13"/>
      <w:bookmarkEnd w:id="14"/>
      <w:bookmarkEnd w:id="15"/>
      <w:bookmarkEnd w:id="16"/>
    </w:p>
    <w:p w14:paraId="049E184D" w14:textId="77777777" w:rsidR="004723C6" w:rsidRPr="006D7B04" w:rsidRDefault="004723C6" w:rsidP="009E1D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30"/>
        <w:gridCol w:w="926"/>
        <w:gridCol w:w="4099"/>
      </w:tblGrid>
      <w:tr w:rsidR="00ED7474" w:rsidRPr="006D7B04" w14:paraId="65C0CEE8" w14:textId="77777777" w:rsidTr="00A851F3">
        <w:tc>
          <w:tcPr>
            <w:tcW w:w="2314" w:type="pct"/>
          </w:tcPr>
          <w:p w14:paraId="60B89755" w14:textId="77777777" w:rsidR="00ED7474" w:rsidRPr="006D7B04" w:rsidRDefault="00ED7474" w:rsidP="009E1D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95" w:type="pct"/>
          </w:tcPr>
          <w:p w14:paraId="249276D1" w14:textId="77777777" w:rsidR="00ED7474" w:rsidRPr="006D7B04" w:rsidRDefault="00ED7474" w:rsidP="009E1D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</w:tcPr>
          <w:p w14:paraId="21E4E8B9" w14:textId="77777777" w:rsidR="00ED7474" w:rsidRPr="006D7B04" w:rsidRDefault="00ED7474" w:rsidP="009E1D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</w:tr>
      <w:tr w:rsidR="00ED7474" w:rsidRPr="006D7B04" w14:paraId="463C7768" w14:textId="77777777" w:rsidTr="00A851F3">
        <w:tc>
          <w:tcPr>
            <w:tcW w:w="2314" w:type="pct"/>
          </w:tcPr>
          <w:p w14:paraId="014932C6" w14:textId="77777777" w:rsidR="00ED7474" w:rsidRPr="006D7B04" w:rsidRDefault="00ED7474" w:rsidP="009E1D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______________ФИО</w:t>
            </w:r>
          </w:p>
        </w:tc>
        <w:tc>
          <w:tcPr>
            <w:tcW w:w="495" w:type="pct"/>
          </w:tcPr>
          <w:p w14:paraId="702D7A0B" w14:textId="77777777" w:rsidR="00ED7474" w:rsidRPr="006D7B04" w:rsidRDefault="00ED7474" w:rsidP="009E1D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</w:tcPr>
          <w:p w14:paraId="1BAFE6F8" w14:textId="77777777" w:rsidR="00ED7474" w:rsidRPr="006D7B04" w:rsidRDefault="00ED7474" w:rsidP="009E1D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________________ФИО</w:t>
            </w:r>
          </w:p>
        </w:tc>
      </w:tr>
      <w:tr w:rsidR="00ED7474" w:rsidRPr="006D7B04" w14:paraId="3531BF81" w14:textId="77777777" w:rsidTr="00A851F3">
        <w:trPr>
          <w:trHeight w:val="341"/>
        </w:trPr>
        <w:tc>
          <w:tcPr>
            <w:tcW w:w="2314" w:type="pct"/>
          </w:tcPr>
          <w:p w14:paraId="20A40E77" w14:textId="2D09792C" w:rsidR="00ED7474" w:rsidRPr="006D7B04" w:rsidRDefault="00ED7474" w:rsidP="009E1D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="00FA0A9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_________2017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5" w:type="pct"/>
          </w:tcPr>
          <w:p w14:paraId="50CBA1C7" w14:textId="77777777" w:rsidR="00ED7474" w:rsidRPr="006D7B04" w:rsidRDefault="00ED7474" w:rsidP="009E1D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</w:tcPr>
          <w:p w14:paraId="2F0A3220" w14:textId="75CD3E10" w:rsidR="00ED7474" w:rsidRPr="006D7B04" w:rsidRDefault="00ED7474" w:rsidP="00FA0A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_________201</w:t>
            </w:r>
            <w:r w:rsidR="00FA0A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D7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7FCEDB26" w14:textId="77777777" w:rsidR="004723C6" w:rsidRPr="006D7B04" w:rsidRDefault="004723C6" w:rsidP="009E1D94">
      <w:pPr>
        <w:widowControl w:val="0"/>
        <w:autoSpaceDE w:val="0"/>
        <w:autoSpaceDN w:val="0"/>
        <w:adjustRightInd w:val="0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A323F" w14:textId="2E13CB35" w:rsidR="004723C6" w:rsidRPr="006D7B04" w:rsidRDefault="00D11C77" w:rsidP="009E1D9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7B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АКТ </w:t>
      </w:r>
    </w:p>
    <w:p w14:paraId="2120CFE0" w14:textId="77777777" w:rsidR="00AA1D3F" w:rsidRDefault="00A851F3" w:rsidP="009E1D94">
      <w:pPr>
        <w:widowControl w:val="0"/>
        <w:autoSpaceDE w:val="0"/>
        <w:autoSpaceDN w:val="0"/>
        <w:adjustRightInd w:val="0"/>
        <w:ind w:left="5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ввода в опытную эксплуатацию </w:t>
      </w:r>
      <w:r w:rsidR="00EE76F5"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системы-112 </w:t>
      </w:r>
    </w:p>
    <w:p w14:paraId="2B267507" w14:textId="02D37F6C" w:rsidR="004723C6" w:rsidRPr="006D7B04" w:rsidRDefault="00D755AB" w:rsidP="009E1D94">
      <w:pPr>
        <w:widowControl w:val="0"/>
        <w:autoSpaceDE w:val="0"/>
        <w:autoSpaceDN w:val="0"/>
        <w:adjustRightInd w:val="0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>Ненецкого</w:t>
      </w:r>
      <w:r w:rsidR="00EE76F5"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автономного округа</w:t>
      </w:r>
    </w:p>
    <w:p w14:paraId="7D6454B9" w14:textId="77777777" w:rsidR="004723C6" w:rsidRPr="006D7B04" w:rsidRDefault="004723C6" w:rsidP="009E1D94">
      <w:pPr>
        <w:widowControl w:val="0"/>
        <w:autoSpaceDE w:val="0"/>
        <w:autoSpaceDN w:val="0"/>
        <w:adjustRightInd w:val="0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32C7B" w14:textId="06CC0ACF" w:rsidR="004723C6" w:rsidRPr="006D7B04" w:rsidRDefault="009D7839" w:rsidP="009E1D94">
      <w:pPr>
        <w:ind w:left="142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EE76F5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омиссия </w:t>
      </w:r>
      <w:r w:rsidR="00AA1D3F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>проведени</w:t>
      </w:r>
      <w:r w:rsidR="00AA1D3F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испытаний системы-112 </w:t>
      </w:r>
      <w:r w:rsidR="00D755AB" w:rsidRPr="00AA1D3F">
        <w:rPr>
          <w:rFonts w:ascii="Times New Roman" w:hAnsi="Times New Roman" w:cs="Times New Roman"/>
          <w:sz w:val="28"/>
          <w:szCs w:val="28"/>
          <w:lang w:eastAsia="en-US"/>
        </w:rPr>
        <w:t>Ненецко</w:t>
      </w:r>
      <w:r w:rsidR="00AA1D3F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EE76F5" w:rsidRPr="00AA1D3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</w:t>
      </w:r>
      <w:r w:rsidR="00AA1D3F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EE76F5" w:rsidRPr="00AA1D3F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AA1D3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C3191" w:rsidRPr="00AA1D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>в составе:</w:t>
      </w:r>
    </w:p>
    <w:p w14:paraId="67BA9E54" w14:textId="5851829F" w:rsidR="00AA1D3F" w:rsidRDefault="00AA1D3F" w:rsidP="009E1D94">
      <w:pPr>
        <w:ind w:left="142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0"/>
        <w:tblpPr w:leftFromText="180" w:rightFromText="180" w:vertAnchor="text" w:horzAnchor="margin" w:tblpY="-6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1"/>
        <w:gridCol w:w="3749"/>
        <w:gridCol w:w="2445"/>
      </w:tblGrid>
      <w:tr w:rsidR="00AA1D3F" w:rsidRPr="006D7B04" w14:paraId="3D99A3B7" w14:textId="77777777" w:rsidTr="00AA1D3F">
        <w:tc>
          <w:tcPr>
            <w:tcW w:w="1686" w:type="pct"/>
          </w:tcPr>
          <w:p w14:paraId="6CBE6EAB" w14:textId="5FA3E84D" w:rsidR="00AA1D3F" w:rsidRPr="006D7B04" w:rsidRDefault="00AA1D3F" w:rsidP="00C47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C47C5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омиссии:</w:t>
            </w:r>
          </w:p>
        </w:tc>
        <w:tc>
          <w:tcPr>
            <w:tcW w:w="2006" w:type="pct"/>
          </w:tcPr>
          <w:p w14:paraId="60A87FD8" w14:textId="77777777" w:rsidR="00AA1D3F" w:rsidRPr="006D7B04" w:rsidRDefault="00AA1D3F" w:rsidP="00AA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14:paraId="3B3D66B3" w14:textId="77777777" w:rsidR="00AA1D3F" w:rsidRPr="006D7B04" w:rsidRDefault="00AA1D3F" w:rsidP="00AA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3F" w:rsidRPr="006D7B04" w14:paraId="5FA13AEB" w14:textId="77777777" w:rsidTr="00AA1D3F">
        <w:tc>
          <w:tcPr>
            <w:tcW w:w="1686" w:type="pct"/>
          </w:tcPr>
          <w:p w14:paraId="4A2A7048" w14:textId="77777777" w:rsidR="00AA1D3F" w:rsidRPr="006D7B04" w:rsidRDefault="00AA1D3F" w:rsidP="00AA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pct"/>
          </w:tcPr>
          <w:p w14:paraId="59225AF6" w14:textId="77777777" w:rsidR="00AA1D3F" w:rsidRPr="006D7B04" w:rsidRDefault="00AA1D3F" w:rsidP="00AA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14:paraId="16088349" w14:textId="77777777" w:rsidR="00AA1D3F" w:rsidRPr="006D7B04" w:rsidRDefault="00AA1D3F" w:rsidP="00AA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3F" w:rsidRPr="006D7B04" w14:paraId="52713A83" w14:textId="77777777" w:rsidTr="00AA1D3F">
        <w:tc>
          <w:tcPr>
            <w:tcW w:w="1686" w:type="pct"/>
          </w:tcPr>
          <w:p w14:paraId="475E3A70" w14:textId="77777777" w:rsidR="00AA1D3F" w:rsidRPr="006D7B04" w:rsidRDefault="00AA1D3F" w:rsidP="00AA1D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006" w:type="pct"/>
          </w:tcPr>
          <w:p w14:paraId="04F4B834" w14:textId="77777777" w:rsidR="00AA1D3F" w:rsidRPr="006D7B04" w:rsidRDefault="00AA1D3F" w:rsidP="00AA1D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14:paraId="3B4B4A61" w14:textId="77777777" w:rsidR="00AA1D3F" w:rsidRPr="006D7B04" w:rsidRDefault="00AA1D3F" w:rsidP="00AA1D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EC5AE" w14:textId="1A49CB95" w:rsidR="004723C6" w:rsidRPr="006D7B04" w:rsidRDefault="004723C6" w:rsidP="009E1D94">
      <w:pPr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812026" w:rsidRPr="006D7B04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6D7B04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D80DC0" w:rsidRPr="006D7B04">
        <w:rPr>
          <w:rFonts w:ascii="Times New Roman" w:hAnsi="Times New Roman" w:cs="Times New Roman"/>
          <w:sz w:val="28"/>
          <w:szCs w:val="28"/>
        </w:rPr>
        <w:t xml:space="preserve"> ЦОВ </w:t>
      </w:r>
      <w:r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системы-112</w:t>
      </w:r>
      <w:r w:rsidR="00D11C77"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55AB" w:rsidRPr="00AA1D3F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AA1D3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AA1D3F">
        <w:rPr>
          <w:rFonts w:ascii="Times New Roman" w:hAnsi="Times New Roman" w:cs="Times New Roman"/>
          <w:sz w:val="28"/>
          <w:szCs w:val="28"/>
        </w:rPr>
        <w:t>предварительных комплексных</w:t>
      </w:r>
      <w:r w:rsidRPr="006D7B04">
        <w:rPr>
          <w:rFonts w:ascii="Times New Roman" w:hAnsi="Times New Roman" w:cs="Times New Roman"/>
          <w:sz w:val="28"/>
          <w:szCs w:val="28"/>
        </w:rPr>
        <w:t xml:space="preserve"> испытаний системы-112 </w:t>
      </w:r>
      <w:r w:rsidR="00D755AB" w:rsidRPr="00AA1D3F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AA1D3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="007E03CD"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7B04">
        <w:rPr>
          <w:rFonts w:ascii="Times New Roman" w:hAnsi="Times New Roman" w:cs="Times New Roman"/>
          <w:sz w:val="28"/>
          <w:szCs w:val="28"/>
        </w:rPr>
        <w:t>в период</w:t>
      </w:r>
      <w:r w:rsidR="00D11C77" w:rsidRPr="006D7B04">
        <w:rPr>
          <w:rFonts w:ascii="Times New Roman" w:hAnsi="Times New Roman" w:cs="Times New Roman"/>
          <w:sz w:val="28"/>
          <w:szCs w:val="28"/>
        </w:rPr>
        <w:t xml:space="preserve"> с</w:t>
      </w:r>
      <w:r w:rsidR="00F83A0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E95841">
        <w:rPr>
          <w:rFonts w:ascii="Times New Roman" w:hAnsi="Times New Roman" w:cs="Times New Roman"/>
          <w:sz w:val="28"/>
          <w:szCs w:val="28"/>
        </w:rPr>
        <w:t>06</w:t>
      </w:r>
      <w:r w:rsidR="00D755AB" w:rsidRPr="006D7B04">
        <w:rPr>
          <w:rFonts w:ascii="Times New Roman" w:hAnsi="Times New Roman" w:cs="Times New Roman"/>
          <w:sz w:val="28"/>
          <w:szCs w:val="28"/>
        </w:rPr>
        <w:t>.1</w:t>
      </w:r>
      <w:r w:rsidR="00E95841">
        <w:rPr>
          <w:rFonts w:ascii="Times New Roman" w:hAnsi="Times New Roman" w:cs="Times New Roman"/>
          <w:sz w:val="28"/>
          <w:szCs w:val="28"/>
        </w:rPr>
        <w:t>2</w:t>
      </w:r>
      <w:r w:rsidR="00D755AB" w:rsidRPr="006D7B04">
        <w:rPr>
          <w:rFonts w:ascii="Times New Roman" w:hAnsi="Times New Roman" w:cs="Times New Roman"/>
          <w:sz w:val="28"/>
          <w:szCs w:val="28"/>
        </w:rPr>
        <w:t>.</w:t>
      </w:r>
      <w:r w:rsidR="008048AF">
        <w:rPr>
          <w:rFonts w:ascii="Times New Roman" w:hAnsi="Times New Roman" w:cs="Times New Roman"/>
          <w:sz w:val="28"/>
          <w:szCs w:val="28"/>
        </w:rPr>
        <w:t>20</w:t>
      </w:r>
      <w:r w:rsidR="00D755AB" w:rsidRPr="006D7B04">
        <w:rPr>
          <w:rFonts w:ascii="Times New Roman" w:hAnsi="Times New Roman" w:cs="Times New Roman"/>
          <w:sz w:val="28"/>
          <w:szCs w:val="28"/>
        </w:rPr>
        <w:t>17</w:t>
      </w:r>
      <w:r w:rsidR="008048AF">
        <w:rPr>
          <w:rFonts w:ascii="Times New Roman" w:hAnsi="Times New Roman" w:cs="Times New Roman"/>
          <w:sz w:val="28"/>
          <w:szCs w:val="28"/>
        </w:rPr>
        <w:t xml:space="preserve"> г.</w:t>
      </w:r>
      <w:r w:rsidR="00F83A0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D11C77" w:rsidRPr="006D7B04">
        <w:rPr>
          <w:rFonts w:ascii="Times New Roman" w:hAnsi="Times New Roman" w:cs="Times New Roman"/>
          <w:sz w:val="28"/>
          <w:szCs w:val="28"/>
        </w:rPr>
        <w:t>по</w:t>
      </w:r>
      <w:r w:rsidR="00F83A04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E95841">
        <w:rPr>
          <w:rFonts w:ascii="Times New Roman" w:hAnsi="Times New Roman" w:cs="Times New Roman"/>
          <w:sz w:val="28"/>
          <w:szCs w:val="28"/>
        </w:rPr>
        <w:t>07</w:t>
      </w:r>
      <w:r w:rsidR="00D755AB" w:rsidRPr="006D7B04">
        <w:rPr>
          <w:rFonts w:ascii="Times New Roman" w:hAnsi="Times New Roman" w:cs="Times New Roman"/>
          <w:sz w:val="28"/>
          <w:szCs w:val="28"/>
        </w:rPr>
        <w:t>.1</w:t>
      </w:r>
      <w:r w:rsidR="00E95841">
        <w:rPr>
          <w:rFonts w:ascii="Times New Roman" w:hAnsi="Times New Roman" w:cs="Times New Roman"/>
          <w:sz w:val="28"/>
          <w:szCs w:val="28"/>
        </w:rPr>
        <w:t>2</w:t>
      </w:r>
      <w:r w:rsidR="00D755AB" w:rsidRPr="006D7B04">
        <w:rPr>
          <w:rFonts w:ascii="Times New Roman" w:hAnsi="Times New Roman" w:cs="Times New Roman"/>
          <w:sz w:val="28"/>
          <w:szCs w:val="28"/>
        </w:rPr>
        <w:t>.</w:t>
      </w:r>
      <w:r w:rsidR="008048AF">
        <w:rPr>
          <w:rFonts w:ascii="Times New Roman" w:hAnsi="Times New Roman" w:cs="Times New Roman"/>
          <w:sz w:val="28"/>
          <w:szCs w:val="28"/>
        </w:rPr>
        <w:t>20</w:t>
      </w:r>
      <w:r w:rsidR="00D755AB" w:rsidRPr="006D7B04">
        <w:rPr>
          <w:rFonts w:ascii="Times New Roman" w:hAnsi="Times New Roman" w:cs="Times New Roman"/>
          <w:sz w:val="28"/>
          <w:szCs w:val="28"/>
        </w:rPr>
        <w:t>17</w:t>
      </w:r>
      <w:r w:rsidR="008048AF">
        <w:rPr>
          <w:rFonts w:ascii="Times New Roman" w:hAnsi="Times New Roman" w:cs="Times New Roman"/>
          <w:sz w:val="28"/>
          <w:szCs w:val="28"/>
        </w:rPr>
        <w:t xml:space="preserve"> г</w:t>
      </w:r>
      <w:r w:rsidRPr="006D7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288B0" w14:textId="77777777" w:rsidR="004723C6" w:rsidRPr="006D7B04" w:rsidRDefault="004723C6" w:rsidP="009E1D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2B807" w14:textId="64D5440D" w:rsidR="004723C6" w:rsidRPr="006D7B04" w:rsidRDefault="004723C6" w:rsidP="009E1D94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915A01" w:rsidRPr="006D7B04">
        <w:rPr>
          <w:rFonts w:ascii="Times New Roman" w:hAnsi="Times New Roman" w:cs="Times New Roman"/>
          <w:b/>
          <w:sz w:val="28"/>
          <w:szCs w:val="28"/>
        </w:rPr>
        <w:t>предварительных</w:t>
      </w:r>
      <w:r w:rsidRPr="006D7B04">
        <w:rPr>
          <w:rFonts w:ascii="Times New Roman" w:hAnsi="Times New Roman" w:cs="Times New Roman"/>
          <w:b/>
          <w:sz w:val="28"/>
          <w:szCs w:val="28"/>
        </w:rPr>
        <w:t xml:space="preserve"> испытаний комиссия решила:</w:t>
      </w:r>
    </w:p>
    <w:p w14:paraId="5F1F56A5" w14:textId="2E4AFAAC" w:rsidR="004723C6" w:rsidRPr="00866C12" w:rsidRDefault="004723C6" w:rsidP="00866C12">
      <w:pPr>
        <w:numPr>
          <w:ilvl w:val="0"/>
          <w:numId w:val="12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>Признать результаты</w:t>
      </w:r>
      <w:r w:rsidR="0081202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предварительных</w:t>
      </w:r>
      <w:r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испытаний </w:t>
      </w:r>
      <w:r w:rsidRPr="00866C12">
        <w:rPr>
          <w:rFonts w:ascii="Times New Roman" w:hAnsi="Times New Roman" w:cs="Times New Roman"/>
          <w:sz w:val="28"/>
          <w:szCs w:val="28"/>
          <w:lang w:eastAsia="en-US"/>
        </w:rPr>
        <w:t>системы-112</w:t>
      </w:r>
      <w:r w:rsidRPr="006D7B0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D755AB" w:rsidRPr="00866C12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="00D11C77" w:rsidRPr="00866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C9C728D" w14:textId="20410DB8" w:rsidR="004723C6" w:rsidRPr="006D7B04" w:rsidRDefault="00866C12" w:rsidP="00866C12">
      <w:pPr>
        <w:numPr>
          <w:ilvl w:val="0"/>
          <w:numId w:val="12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>истем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-112 </w:t>
      </w:r>
      <w:r w:rsidR="00D755AB" w:rsidRPr="00866C12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="007E03CD" w:rsidRPr="006D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>соответствует требованиям Техническ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на создание</w:t>
      </w:r>
      <w:r w:rsidR="00D755AB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23C6"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системы-112 </w:t>
      </w:r>
      <w:r w:rsidR="00D755AB" w:rsidRPr="00866C12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="004723C6" w:rsidRPr="00866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9C80488" w14:textId="77777777" w:rsidR="004723C6" w:rsidRPr="006D7B04" w:rsidRDefault="004723C6" w:rsidP="009E1D94">
      <w:pPr>
        <w:ind w:left="142" w:firstLine="425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b/>
          <w:sz w:val="28"/>
          <w:szCs w:val="28"/>
          <w:lang w:eastAsia="en-US"/>
        </w:rPr>
        <w:t>Приложения:</w:t>
      </w:r>
    </w:p>
    <w:p w14:paraId="1962B40B" w14:textId="77777777" w:rsidR="004723C6" w:rsidRPr="006D7B04" w:rsidRDefault="004723C6" w:rsidP="00866C12">
      <w:pPr>
        <w:numPr>
          <w:ilvl w:val="0"/>
          <w:numId w:val="13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>Рекомендации.</w:t>
      </w:r>
    </w:p>
    <w:p w14:paraId="7AA1CD47" w14:textId="7AB8072F" w:rsidR="004723C6" w:rsidRPr="00866C12" w:rsidRDefault="004723C6" w:rsidP="00866C12">
      <w:pPr>
        <w:numPr>
          <w:ilvl w:val="0"/>
          <w:numId w:val="13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Протоколы </w:t>
      </w:r>
      <w:r w:rsidRPr="006D7B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рабочих групп </w:t>
      </w:r>
      <w:r w:rsidR="00812026" w:rsidRPr="006D7B04">
        <w:rPr>
          <w:rFonts w:ascii="Times New Roman" w:hAnsi="Times New Roman" w:cs="Times New Roman"/>
          <w:bCs/>
          <w:sz w:val="28"/>
          <w:szCs w:val="28"/>
          <w:lang w:eastAsia="en-US"/>
        </w:rPr>
        <w:t>предварительных</w:t>
      </w:r>
      <w:r w:rsidRPr="006D7B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66C1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комплексных </w:t>
      </w:r>
      <w:r w:rsidRPr="006D7B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испытаний системы-112 </w:t>
      </w:r>
      <w:r w:rsidR="00562168" w:rsidRPr="00866C12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Pr="00866C1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2C4D2158" w14:textId="70A6FAEA" w:rsidR="004723C6" w:rsidRPr="00866C12" w:rsidRDefault="004723C6" w:rsidP="00866C12">
      <w:pPr>
        <w:numPr>
          <w:ilvl w:val="0"/>
          <w:numId w:val="13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Единый Протокол испытаний системы-112 </w:t>
      </w:r>
      <w:r w:rsidR="00562168" w:rsidRPr="00866C12">
        <w:rPr>
          <w:rFonts w:ascii="Times New Roman" w:hAnsi="Times New Roman" w:cs="Times New Roman"/>
          <w:sz w:val="28"/>
          <w:szCs w:val="28"/>
          <w:lang w:eastAsia="en-US"/>
        </w:rPr>
        <w:t>Ненецкого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</w:t>
      </w:r>
      <w:r w:rsidRPr="00866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604ECE2" w14:textId="5ADAFCDA" w:rsidR="004723C6" w:rsidRPr="00866C12" w:rsidRDefault="004723C6" w:rsidP="00866C12">
      <w:pPr>
        <w:numPr>
          <w:ilvl w:val="0"/>
          <w:numId w:val="13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866C12">
        <w:rPr>
          <w:rFonts w:ascii="Times New Roman" w:hAnsi="Times New Roman" w:cs="Times New Roman"/>
          <w:sz w:val="28"/>
          <w:szCs w:val="28"/>
          <w:lang w:eastAsia="en-US"/>
        </w:rPr>
        <w:t>предварительных комплексных</w:t>
      </w:r>
      <w:r w:rsidRPr="006D7B04">
        <w:rPr>
          <w:rFonts w:ascii="Times New Roman" w:hAnsi="Times New Roman" w:cs="Times New Roman"/>
          <w:sz w:val="28"/>
          <w:szCs w:val="28"/>
          <w:lang w:eastAsia="en-US"/>
        </w:rPr>
        <w:t xml:space="preserve"> испытаний системы-112 </w:t>
      </w:r>
      <w:r w:rsidR="00562168" w:rsidRPr="00866C12">
        <w:rPr>
          <w:rFonts w:ascii="Times New Roman" w:hAnsi="Times New Roman" w:cs="Times New Roman"/>
          <w:sz w:val="28"/>
          <w:szCs w:val="28"/>
          <w:lang w:eastAsia="en-US"/>
        </w:rPr>
        <w:t xml:space="preserve">Ненецкого </w:t>
      </w:r>
      <w:r w:rsidR="007E03CD" w:rsidRPr="00866C12">
        <w:rPr>
          <w:rFonts w:ascii="Times New Roman" w:hAnsi="Times New Roman" w:cs="Times New Roman"/>
          <w:sz w:val="28"/>
          <w:szCs w:val="28"/>
          <w:lang w:eastAsia="en-US"/>
        </w:rPr>
        <w:t>автономного округа</w:t>
      </w:r>
      <w:r w:rsidR="00FC3191" w:rsidRPr="00866C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00719F" w14:textId="77777777" w:rsidR="004723C6" w:rsidRPr="006D7B04" w:rsidRDefault="004723C6" w:rsidP="009E1D94">
      <w:pPr>
        <w:ind w:left="157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1"/>
        <w:gridCol w:w="3749"/>
        <w:gridCol w:w="2445"/>
      </w:tblGrid>
      <w:tr w:rsidR="001D62E0" w:rsidRPr="006D7B04" w14:paraId="30C3105E" w14:textId="77777777" w:rsidTr="00C47C56">
        <w:tc>
          <w:tcPr>
            <w:tcW w:w="3151" w:type="dxa"/>
          </w:tcPr>
          <w:p w14:paraId="4AB015C5" w14:textId="77777777" w:rsidR="001D62E0" w:rsidRPr="006D7B04" w:rsidRDefault="001D62E0" w:rsidP="009E1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3749" w:type="dxa"/>
          </w:tcPr>
          <w:p w14:paraId="604010F7" w14:textId="77777777" w:rsidR="001D62E0" w:rsidRPr="006D7B04" w:rsidRDefault="001D62E0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4D7AAE0" w14:textId="77777777" w:rsidR="001D62E0" w:rsidRPr="006D7B04" w:rsidRDefault="001D62E0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E0" w:rsidRPr="006D7B04" w14:paraId="27D895F2" w14:textId="77777777" w:rsidTr="00C47C56">
        <w:tc>
          <w:tcPr>
            <w:tcW w:w="3151" w:type="dxa"/>
          </w:tcPr>
          <w:p w14:paraId="4657BA71" w14:textId="67BBCF33" w:rsidR="001D62E0" w:rsidRPr="006D7B04" w:rsidRDefault="001D62E0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7E0779C" w14:textId="77777777" w:rsidR="001D62E0" w:rsidRPr="006D7B04" w:rsidRDefault="001D62E0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9597489" w14:textId="0B8AD28B" w:rsidR="001D62E0" w:rsidRPr="006D7B04" w:rsidRDefault="001D62E0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E0" w:rsidRPr="006D7B04" w14:paraId="0C528D80" w14:textId="77777777" w:rsidTr="00C47C56">
        <w:tc>
          <w:tcPr>
            <w:tcW w:w="3151" w:type="dxa"/>
          </w:tcPr>
          <w:p w14:paraId="3AFD2727" w14:textId="77777777" w:rsidR="001D62E0" w:rsidRPr="006D7B04" w:rsidRDefault="001D62E0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749" w:type="dxa"/>
          </w:tcPr>
          <w:p w14:paraId="1CD3CC86" w14:textId="77777777" w:rsidR="001D62E0" w:rsidRPr="006D7B04" w:rsidRDefault="001D62E0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045A03DB" w14:textId="77777777" w:rsidR="001D62E0" w:rsidRPr="006D7B04" w:rsidRDefault="001D62E0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CD1E5E" w14:textId="0F10881D" w:rsidR="0090112B" w:rsidRPr="006D7B04" w:rsidRDefault="0090112B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br w:type="page"/>
      </w:r>
      <w:r w:rsidR="002A2B68" w:rsidRPr="006D7B04">
        <w:rPr>
          <w:rFonts w:ascii="Times New Roman" w:hAnsi="Times New Roman" w:cs="Times New Roman"/>
          <w:b/>
          <w:sz w:val="28"/>
          <w:szCs w:val="28"/>
        </w:rPr>
        <w:lastRenderedPageBreak/>
        <w:t>А.2</w:t>
      </w:r>
      <w:r w:rsidRPr="006D7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B68" w:rsidRPr="006D7B04">
        <w:rPr>
          <w:rFonts w:ascii="Times New Roman" w:hAnsi="Times New Roman" w:cs="Times New Roman"/>
          <w:b/>
          <w:sz w:val="28"/>
          <w:szCs w:val="28"/>
        </w:rPr>
        <w:t xml:space="preserve">Форма протокола </w:t>
      </w:r>
      <w:r w:rsidR="00866C12">
        <w:rPr>
          <w:rFonts w:ascii="Times New Roman" w:hAnsi="Times New Roman" w:cs="Times New Roman"/>
          <w:b/>
          <w:sz w:val="28"/>
          <w:szCs w:val="28"/>
        </w:rPr>
        <w:t xml:space="preserve">предварительных комплексных </w:t>
      </w:r>
      <w:r w:rsidR="002A2B68" w:rsidRPr="006D7B04">
        <w:rPr>
          <w:rFonts w:ascii="Times New Roman" w:hAnsi="Times New Roman" w:cs="Times New Roman"/>
          <w:b/>
          <w:sz w:val="28"/>
          <w:szCs w:val="28"/>
        </w:rPr>
        <w:t xml:space="preserve">испытаний </w:t>
      </w:r>
    </w:p>
    <w:p w14:paraId="10D2612C" w14:textId="1E230D5E" w:rsidR="0090112B" w:rsidRDefault="00D80DC0" w:rsidP="009E1D94">
      <w:pPr>
        <w:jc w:val="center"/>
        <w:rPr>
          <w:rFonts w:ascii="Times New Roman" w:hAnsi="Times New Roman"/>
          <w:b/>
          <w:sz w:val="28"/>
          <w:szCs w:val="28"/>
        </w:rPr>
      </w:pPr>
      <w:r w:rsidRPr="006D7B04">
        <w:rPr>
          <w:rFonts w:ascii="Times New Roman" w:hAnsi="Times New Roman"/>
          <w:b/>
          <w:sz w:val="28"/>
          <w:szCs w:val="28"/>
        </w:rPr>
        <w:t xml:space="preserve">системы-112 </w:t>
      </w:r>
      <w:r w:rsidR="00753C9B" w:rsidRPr="006D7B04">
        <w:rPr>
          <w:rFonts w:ascii="Times New Roman" w:hAnsi="Times New Roman"/>
          <w:b/>
          <w:sz w:val="28"/>
          <w:szCs w:val="28"/>
        </w:rPr>
        <w:t>Ненецкого</w:t>
      </w:r>
      <w:r w:rsidRPr="006D7B04">
        <w:rPr>
          <w:rFonts w:ascii="Times New Roman" w:hAnsi="Times New Roman"/>
          <w:b/>
          <w:sz w:val="28"/>
          <w:szCs w:val="28"/>
        </w:rPr>
        <w:t xml:space="preserve"> автономного округа</w:t>
      </w:r>
    </w:p>
    <w:p w14:paraId="41C489BE" w14:textId="77777777" w:rsidR="00866C12" w:rsidRPr="006D7B04" w:rsidRDefault="00866C12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67F17" w14:textId="77777777" w:rsidR="002A2B68" w:rsidRPr="006D7B04" w:rsidRDefault="0090112B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0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145111D9" w14:textId="77777777" w:rsidR="00866C12" w:rsidRDefault="00866C12" w:rsidP="009E1D94">
      <w:pPr>
        <w:jc w:val="center"/>
        <w:rPr>
          <w:rFonts w:ascii="Times New Roman" w:hAnsi="Times New Roman"/>
          <w:b/>
          <w:sz w:val="28"/>
          <w:szCs w:val="28"/>
        </w:rPr>
      </w:pPr>
      <w:r w:rsidRPr="00866C12">
        <w:rPr>
          <w:rFonts w:ascii="Times New Roman" w:hAnsi="Times New Roman" w:cs="Times New Roman"/>
          <w:b/>
          <w:sz w:val="28"/>
          <w:szCs w:val="28"/>
        </w:rPr>
        <w:t xml:space="preserve">предварительных комплексных </w:t>
      </w:r>
      <w:r w:rsidR="00B50FD3" w:rsidRPr="006D7B04">
        <w:rPr>
          <w:rFonts w:ascii="Times New Roman" w:hAnsi="Times New Roman" w:cs="Times New Roman"/>
          <w:b/>
          <w:sz w:val="28"/>
          <w:szCs w:val="28"/>
        </w:rPr>
        <w:t>испытаний</w:t>
      </w:r>
      <w:r w:rsidR="00B50FD3" w:rsidRPr="006D7B04" w:rsidDel="0090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C0" w:rsidRPr="006D7B04">
        <w:rPr>
          <w:rFonts w:ascii="Times New Roman" w:hAnsi="Times New Roman"/>
          <w:b/>
          <w:sz w:val="28"/>
          <w:szCs w:val="28"/>
        </w:rPr>
        <w:t xml:space="preserve">системы-112 </w:t>
      </w:r>
    </w:p>
    <w:p w14:paraId="0F4BCC6F" w14:textId="05267C51" w:rsidR="0090112B" w:rsidRDefault="00753C9B" w:rsidP="009E1D94">
      <w:pPr>
        <w:jc w:val="center"/>
        <w:rPr>
          <w:rFonts w:ascii="Times New Roman" w:hAnsi="Times New Roman"/>
          <w:b/>
          <w:sz w:val="28"/>
          <w:szCs w:val="28"/>
        </w:rPr>
      </w:pPr>
      <w:r w:rsidRPr="006D7B04">
        <w:rPr>
          <w:rFonts w:ascii="Times New Roman" w:hAnsi="Times New Roman"/>
          <w:b/>
          <w:sz w:val="28"/>
          <w:szCs w:val="28"/>
        </w:rPr>
        <w:t>Ненецкого</w:t>
      </w:r>
      <w:r w:rsidR="00D80DC0" w:rsidRPr="006D7B04">
        <w:rPr>
          <w:rFonts w:ascii="Times New Roman" w:hAnsi="Times New Roman"/>
          <w:b/>
          <w:sz w:val="28"/>
          <w:szCs w:val="28"/>
        </w:rPr>
        <w:t xml:space="preserve"> автономного округа</w:t>
      </w:r>
    </w:p>
    <w:p w14:paraId="307BD1AB" w14:textId="77777777" w:rsidR="00866C12" w:rsidRPr="006D7B04" w:rsidRDefault="00866C12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377"/>
        <w:gridCol w:w="4976"/>
      </w:tblGrid>
      <w:tr w:rsidR="00F8592B" w:rsidRPr="006D7B04" w14:paraId="75033FD4" w14:textId="77777777" w:rsidTr="00EB41E9">
        <w:tc>
          <w:tcPr>
            <w:tcW w:w="4927" w:type="dxa"/>
          </w:tcPr>
          <w:p w14:paraId="69EE71CC" w14:textId="260BCA6D" w:rsidR="002A2B68" w:rsidRPr="006D7B04" w:rsidRDefault="0090112B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3C9B" w:rsidRPr="006D7B04">
              <w:rPr>
                <w:rFonts w:ascii="Times New Roman" w:hAnsi="Times New Roman" w:cs="Times New Roman"/>
                <w:sz w:val="28"/>
                <w:szCs w:val="28"/>
              </w:rPr>
              <w:t>Нарьян-Мар</w:t>
            </w:r>
          </w:p>
        </w:tc>
        <w:tc>
          <w:tcPr>
            <w:tcW w:w="5385" w:type="dxa"/>
          </w:tcPr>
          <w:p w14:paraId="7B909724" w14:textId="1001AACC" w:rsidR="002A2B68" w:rsidRPr="006D7B04" w:rsidRDefault="001E28A9" w:rsidP="009E1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«___»________201</w:t>
            </w:r>
            <w:r w:rsidR="00753C9B" w:rsidRPr="006D7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8B49CAF" w14:textId="77777777" w:rsidR="002A2B68" w:rsidRPr="006D7B04" w:rsidRDefault="002A2B68" w:rsidP="009E1D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3EB9201" w14:textId="73B21379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iCs/>
          <w:sz w:val="28"/>
          <w:szCs w:val="28"/>
        </w:rPr>
        <w:t>1. Объект испытаний</w:t>
      </w:r>
      <w:r w:rsidR="0002400B" w:rsidRPr="006D7B04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D80DC0" w:rsidRPr="006D7B04">
        <w:rPr>
          <w:rFonts w:ascii="Times New Roman" w:hAnsi="Times New Roman" w:cs="Times New Roman"/>
          <w:sz w:val="28"/>
          <w:szCs w:val="28"/>
        </w:rPr>
        <w:t>систем</w:t>
      </w:r>
      <w:r w:rsidR="00866C12">
        <w:rPr>
          <w:rFonts w:ascii="Times New Roman" w:hAnsi="Times New Roman" w:cs="Times New Roman"/>
          <w:sz w:val="28"/>
          <w:szCs w:val="28"/>
        </w:rPr>
        <w:t>а</w:t>
      </w:r>
      <w:r w:rsidR="00D80DC0" w:rsidRPr="006D7B04">
        <w:rPr>
          <w:rFonts w:ascii="Times New Roman" w:hAnsi="Times New Roman" w:cs="Times New Roman"/>
          <w:sz w:val="28"/>
          <w:szCs w:val="28"/>
        </w:rPr>
        <w:t xml:space="preserve">-112 </w:t>
      </w:r>
      <w:r w:rsidR="00753C9B" w:rsidRPr="006D7B04">
        <w:rPr>
          <w:rFonts w:ascii="Times New Roman" w:hAnsi="Times New Roman" w:cs="Times New Roman"/>
          <w:sz w:val="28"/>
          <w:szCs w:val="28"/>
        </w:rPr>
        <w:t>Ненецкого</w:t>
      </w:r>
      <w:r w:rsidR="00D80DC0" w:rsidRPr="006D7B0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6D7B04">
        <w:rPr>
          <w:rFonts w:ascii="Times New Roman" w:hAnsi="Times New Roman" w:cs="Times New Roman"/>
          <w:sz w:val="28"/>
          <w:szCs w:val="28"/>
        </w:rPr>
        <w:t>.</w:t>
      </w:r>
    </w:p>
    <w:p w14:paraId="5F4D258D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F9310C" w:rsidRPr="006D7B04">
        <w:rPr>
          <w:rFonts w:ascii="Times New Roman" w:hAnsi="Times New Roman" w:cs="Times New Roman"/>
          <w:b/>
          <w:iCs/>
          <w:sz w:val="28"/>
          <w:szCs w:val="28"/>
        </w:rPr>
        <w:t>Состав технических и программных средств</w:t>
      </w:r>
    </w:p>
    <w:p w14:paraId="2DA66F5C" w14:textId="77777777" w:rsidR="0002400B" w:rsidRPr="006D7B04" w:rsidRDefault="002A2B68" w:rsidP="009E1D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F9310C" w:rsidRPr="006D7B04">
        <w:rPr>
          <w:rFonts w:ascii="Times New Roman" w:hAnsi="Times New Roman" w:cs="Times New Roman"/>
          <w:b/>
          <w:iCs/>
          <w:sz w:val="28"/>
          <w:szCs w:val="28"/>
        </w:rPr>
        <w:t>Условия проведения испытаний и характеристики исходных данных</w:t>
      </w:r>
    </w:p>
    <w:p w14:paraId="650AEDCB" w14:textId="77777777" w:rsidR="002A2B68" w:rsidRPr="006D7B04" w:rsidRDefault="002A2B68" w:rsidP="009E1D94">
      <w:pPr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6D7B04">
        <w:rPr>
          <w:rFonts w:ascii="Times New Roman" w:hAnsi="Times New Roman" w:cs="Times New Roman"/>
          <w:b/>
          <w:iCs/>
          <w:sz w:val="28"/>
          <w:szCs w:val="28"/>
        </w:rPr>
        <w:t>4. Оценка результатов</w:t>
      </w:r>
      <w:r w:rsidR="0090112B" w:rsidRPr="006D7B0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6F51689F" w14:textId="77777777" w:rsidR="0090112B" w:rsidRPr="006D7B04" w:rsidRDefault="0090112B" w:rsidP="009E1D94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1587"/>
        <w:gridCol w:w="2100"/>
        <w:gridCol w:w="1754"/>
      </w:tblGrid>
      <w:tr w:rsidR="00F8592B" w:rsidRPr="006D7B04" w14:paraId="3301BD7B" w14:textId="77777777" w:rsidTr="00962980">
        <w:trPr>
          <w:tblHeader/>
        </w:trPr>
        <w:tc>
          <w:tcPr>
            <w:tcW w:w="2053" w:type="pct"/>
            <w:vAlign w:val="center"/>
          </w:tcPr>
          <w:p w14:paraId="2127A0D6" w14:textId="77777777" w:rsidR="002A2B68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испытаний</w:t>
            </w:r>
          </w:p>
        </w:tc>
        <w:tc>
          <w:tcPr>
            <w:tcW w:w="872" w:type="pct"/>
            <w:vAlign w:val="center"/>
          </w:tcPr>
          <w:p w14:paraId="0851FC00" w14:textId="77777777" w:rsidR="003B0020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испытаний</w:t>
            </w:r>
          </w:p>
        </w:tc>
        <w:tc>
          <w:tcPr>
            <w:tcW w:w="1082" w:type="pct"/>
            <w:vAlign w:val="center"/>
          </w:tcPr>
          <w:p w14:paraId="4C3D3FB3" w14:textId="77777777" w:rsidR="002A2B68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14:paraId="64C19C9A" w14:textId="77777777" w:rsidR="0090112B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(соответствует/</w:t>
            </w:r>
          </w:p>
          <w:p w14:paraId="72A1B355" w14:textId="77777777" w:rsidR="002A2B68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соответствует)</w:t>
            </w:r>
          </w:p>
        </w:tc>
        <w:tc>
          <w:tcPr>
            <w:tcW w:w="993" w:type="pct"/>
            <w:vAlign w:val="center"/>
          </w:tcPr>
          <w:p w14:paraId="4069B997" w14:textId="77777777" w:rsidR="002A2B68" w:rsidRPr="006D7B04" w:rsidRDefault="002A2B68" w:rsidP="009E1D94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B61AF" w:rsidRPr="006D7B04" w14:paraId="796E6B93" w14:textId="77777777" w:rsidTr="00962980">
        <w:trPr>
          <w:trHeight w:val="567"/>
          <w:tblHeader/>
        </w:trPr>
        <w:tc>
          <w:tcPr>
            <w:tcW w:w="2053" w:type="pct"/>
          </w:tcPr>
          <w:p w14:paraId="64CEF98A" w14:textId="77777777" w:rsidR="00DB61AF" w:rsidRPr="006D7B04" w:rsidRDefault="00DB61AF" w:rsidP="009E1D94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Проверка комплектности документации.</w:t>
            </w:r>
          </w:p>
        </w:tc>
        <w:tc>
          <w:tcPr>
            <w:tcW w:w="872" w:type="pct"/>
          </w:tcPr>
          <w:p w14:paraId="73480583" w14:textId="77777777" w:rsidR="00DB61AF" w:rsidRPr="006D7B04" w:rsidRDefault="00DB61AF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Б 1</w:t>
            </w:r>
          </w:p>
        </w:tc>
        <w:tc>
          <w:tcPr>
            <w:tcW w:w="1082" w:type="pct"/>
          </w:tcPr>
          <w:p w14:paraId="2D085F63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14:paraId="354028EA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1AF" w:rsidRPr="006D7B04" w14:paraId="21FE9A2E" w14:textId="77777777" w:rsidTr="00962980">
        <w:trPr>
          <w:trHeight w:val="567"/>
          <w:tblHeader/>
        </w:trPr>
        <w:tc>
          <w:tcPr>
            <w:tcW w:w="2053" w:type="pct"/>
          </w:tcPr>
          <w:p w14:paraId="1C21ED0D" w14:textId="16A7687A" w:rsidR="00DB61AF" w:rsidRPr="006D7B04" w:rsidRDefault="00DB61AF" w:rsidP="009E1D94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Проверка комплектности программных ср</w:t>
            </w:r>
            <w:r w:rsidR="00D11C77" w:rsidRPr="006D7B04">
              <w:rPr>
                <w:rFonts w:ascii="Times New Roman" w:hAnsi="Times New Roman"/>
                <w:sz w:val="28"/>
                <w:szCs w:val="28"/>
              </w:rPr>
              <w:t xml:space="preserve">едств </w:t>
            </w:r>
            <w:r w:rsidR="00E94B55" w:rsidRPr="006D7B04">
              <w:rPr>
                <w:rFonts w:ascii="Times New Roman" w:hAnsi="Times New Roman"/>
                <w:sz w:val="28"/>
                <w:szCs w:val="28"/>
              </w:rPr>
              <w:t xml:space="preserve">ЦОВ </w:t>
            </w:r>
            <w:r w:rsidR="00D11C77" w:rsidRPr="006D7B04">
              <w:rPr>
                <w:rFonts w:ascii="Times New Roman" w:hAnsi="Times New Roman"/>
                <w:sz w:val="28"/>
                <w:szCs w:val="28"/>
              </w:rPr>
              <w:t>системы-112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и её соответствие перечню оборудования, приобретенного в рамках создания </w:t>
            </w:r>
            <w:r w:rsidR="00753C9B" w:rsidRPr="006D7B04">
              <w:rPr>
                <w:rFonts w:ascii="Times New Roman" w:hAnsi="Times New Roman"/>
                <w:sz w:val="28"/>
                <w:szCs w:val="28"/>
              </w:rPr>
              <w:t>ЦОВ</w:t>
            </w:r>
            <w:r w:rsidR="00E94B55" w:rsidRPr="006D7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C77" w:rsidRPr="006D7B04">
              <w:rPr>
                <w:rFonts w:ascii="Times New Roman" w:hAnsi="Times New Roman"/>
                <w:sz w:val="28"/>
                <w:szCs w:val="28"/>
              </w:rPr>
              <w:t>системы-112</w:t>
            </w:r>
          </w:p>
        </w:tc>
        <w:tc>
          <w:tcPr>
            <w:tcW w:w="872" w:type="pct"/>
          </w:tcPr>
          <w:p w14:paraId="5C8FCEEF" w14:textId="77777777" w:rsidR="00DB61AF" w:rsidRPr="006D7B04" w:rsidRDefault="00DB61AF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Б 2</w:t>
            </w:r>
          </w:p>
        </w:tc>
        <w:tc>
          <w:tcPr>
            <w:tcW w:w="1082" w:type="pct"/>
          </w:tcPr>
          <w:p w14:paraId="14027E0B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14:paraId="3EAA2FF5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1AF" w:rsidRPr="006D7B04" w14:paraId="0FB48D32" w14:textId="77777777" w:rsidTr="00962980">
        <w:trPr>
          <w:trHeight w:val="567"/>
          <w:tblHeader/>
        </w:trPr>
        <w:tc>
          <w:tcPr>
            <w:tcW w:w="2053" w:type="pct"/>
          </w:tcPr>
          <w:p w14:paraId="3F6D97D3" w14:textId="11A1FF6C" w:rsidR="00DB61AF" w:rsidRPr="006D7B04" w:rsidRDefault="00DB61AF" w:rsidP="00866C12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Испытание функционирования объектов </w:t>
            </w:r>
            <w:r w:rsidR="00D11C77" w:rsidRPr="006D7B04">
              <w:rPr>
                <w:rFonts w:ascii="Times New Roman" w:hAnsi="Times New Roman"/>
                <w:sz w:val="28"/>
                <w:szCs w:val="28"/>
              </w:rPr>
              <w:t>системы-112</w:t>
            </w:r>
          </w:p>
        </w:tc>
        <w:tc>
          <w:tcPr>
            <w:tcW w:w="872" w:type="pct"/>
          </w:tcPr>
          <w:p w14:paraId="6A664D92" w14:textId="77777777" w:rsidR="00DB61AF" w:rsidRPr="006D7B04" w:rsidRDefault="00DB61AF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Б 3.1, Б3.2, </w:t>
            </w:r>
            <w:r w:rsidR="00634929" w:rsidRPr="006D7B04">
              <w:rPr>
                <w:rFonts w:ascii="Times New Roman" w:hAnsi="Times New Roman"/>
                <w:sz w:val="28"/>
                <w:szCs w:val="28"/>
              </w:rPr>
              <w:t>Б 3.3, Б 3.4</w:t>
            </w:r>
          </w:p>
        </w:tc>
        <w:tc>
          <w:tcPr>
            <w:tcW w:w="1082" w:type="pct"/>
          </w:tcPr>
          <w:p w14:paraId="71BAC4A9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14:paraId="25177371" w14:textId="77777777" w:rsidR="00DB61AF" w:rsidRPr="006D7B04" w:rsidRDefault="00DB61AF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CFD9FF" w14:textId="77777777" w:rsidR="00BF1620" w:rsidRPr="006D7B04" w:rsidRDefault="00BF1620" w:rsidP="009E1D94">
      <w:pPr>
        <w:pStyle w:val="MainTXT"/>
        <w:spacing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14:paraId="6BEAC0FC" w14:textId="7FE578FA" w:rsidR="002A2B68" w:rsidRPr="006D7B04" w:rsidRDefault="00F9310C" w:rsidP="009E1D94">
      <w:pPr>
        <w:pStyle w:val="MainTXT"/>
        <w:numPr>
          <w:ilvl w:val="0"/>
          <w:numId w:val="13"/>
        </w:num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D7B04">
        <w:rPr>
          <w:rFonts w:ascii="Times New Roman" w:hAnsi="Times New Roman"/>
          <w:b/>
          <w:bCs/>
          <w:iCs/>
          <w:sz w:val="28"/>
          <w:szCs w:val="28"/>
        </w:rPr>
        <w:t>Обобщенные результаты испытаний</w:t>
      </w:r>
    </w:p>
    <w:p w14:paraId="215F0FD9" w14:textId="05D854C1" w:rsidR="007E03CD" w:rsidRPr="006D7B04" w:rsidRDefault="007E03CD" w:rsidP="009E1D9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D7B0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0AFF517A" w14:textId="77777777" w:rsidR="007E03CD" w:rsidRPr="006D7B04" w:rsidRDefault="007E03CD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27FA69FA" w14:textId="3CFA593B" w:rsidR="007E513A" w:rsidRPr="006D7B04" w:rsidRDefault="00081E91" w:rsidP="009E1D94">
      <w:pPr>
        <w:pStyle w:val="MainTXT"/>
        <w:spacing w:line="240" w:lineRule="auto"/>
        <w:ind w:left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6D7B04"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7E513A" w:rsidRPr="006D7B04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6D7B04">
        <w:rPr>
          <w:rFonts w:ascii="Times New Roman" w:hAnsi="Times New Roman"/>
          <w:b/>
          <w:bCs/>
          <w:iCs/>
          <w:sz w:val="28"/>
          <w:szCs w:val="28"/>
        </w:rPr>
        <w:t>Выводы и </w:t>
      </w:r>
      <w:r w:rsidR="002A2B68" w:rsidRPr="006D7B04">
        <w:rPr>
          <w:rFonts w:ascii="Times New Roman" w:hAnsi="Times New Roman"/>
          <w:b/>
          <w:bCs/>
          <w:iCs/>
          <w:sz w:val="28"/>
          <w:szCs w:val="28"/>
        </w:rPr>
        <w:t>рекомендации</w:t>
      </w:r>
      <w:r w:rsidR="00E425DD" w:rsidRPr="006D7B04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004E8" w:rsidRPr="006D7B0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004E8" w:rsidRPr="006D7B04">
        <w:rPr>
          <w:rFonts w:ascii="Times New Roman" w:hAnsi="Times New Roman"/>
          <w:bCs/>
          <w:iCs/>
          <w:sz w:val="28"/>
          <w:szCs w:val="28"/>
        </w:rPr>
        <w:t>_____________________________</w:t>
      </w:r>
      <w:r w:rsidR="007E513A" w:rsidRPr="006D7B04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BF1620" w:rsidRPr="006D7B04">
        <w:rPr>
          <w:rFonts w:ascii="Times New Roman" w:hAnsi="Times New Roman"/>
          <w:bCs/>
          <w:iCs/>
          <w:sz w:val="28"/>
          <w:szCs w:val="28"/>
        </w:rPr>
        <w:t>________________________________________________________</w:t>
      </w:r>
      <w:r w:rsidR="00C47C56">
        <w:rPr>
          <w:rFonts w:ascii="Times New Roman" w:hAnsi="Times New Roman"/>
          <w:bCs/>
          <w:iCs/>
          <w:sz w:val="28"/>
          <w:szCs w:val="28"/>
        </w:rPr>
        <w:t>______________________________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993"/>
        <w:gridCol w:w="2975"/>
        <w:gridCol w:w="3385"/>
      </w:tblGrid>
      <w:tr w:rsidR="001D62E0" w:rsidRPr="006D7B04" w14:paraId="722B1EC8" w14:textId="77777777" w:rsidTr="00C47C56">
        <w:tc>
          <w:tcPr>
            <w:tcW w:w="2993" w:type="dxa"/>
          </w:tcPr>
          <w:p w14:paraId="57382E74" w14:textId="77777777" w:rsidR="00C47C56" w:rsidRDefault="00C47C56" w:rsidP="009E1D94">
            <w:pPr>
              <w:pStyle w:val="List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774CFC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2975" w:type="dxa"/>
          </w:tcPr>
          <w:p w14:paraId="3AD1459A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0967E78F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E0" w:rsidRPr="006D7B04" w14:paraId="06DD4417" w14:textId="77777777" w:rsidTr="00C47C56">
        <w:tc>
          <w:tcPr>
            <w:tcW w:w="2993" w:type="dxa"/>
          </w:tcPr>
          <w:p w14:paraId="7B48C395" w14:textId="33906E03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14:paraId="349C435A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69D0B5D9" w14:textId="32EC6FF9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E0" w:rsidRPr="006D7B04" w14:paraId="33751B53" w14:textId="77777777" w:rsidTr="00C47C56">
        <w:tc>
          <w:tcPr>
            <w:tcW w:w="2993" w:type="dxa"/>
          </w:tcPr>
          <w:p w14:paraId="7189DC4D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975" w:type="dxa"/>
          </w:tcPr>
          <w:p w14:paraId="50D56DC8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26E17C95" w14:textId="77777777" w:rsidR="001D62E0" w:rsidRPr="006D7B04" w:rsidRDefault="001D62E0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5BBDF2" w14:textId="77777777" w:rsidR="001D62E0" w:rsidRPr="006D7B04" w:rsidRDefault="001D62E0" w:rsidP="009E1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D1D71" w14:textId="77777777" w:rsidR="00866C12" w:rsidRDefault="00866C12" w:rsidP="009E1D94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866C12" w:rsidSect="002F0B5F">
          <w:footerReference w:type="default" r:id="rId8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11BDFEBC" w14:textId="77777777" w:rsidR="00CB3B8A" w:rsidRPr="00300DF5" w:rsidRDefault="002A2B68" w:rsidP="00300DF5">
      <w:pPr>
        <w:pStyle w:val="1"/>
        <w:keepNext w:val="0"/>
        <w:pageBreakBefore w:val="0"/>
        <w:widowControl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7" w:name="_Toc262049572"/>
      <w:bookmarkStart w:id="18" w:name="_Toc308000926"/>
      <w:r w:rsidRPr="006D7B04"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14:paraId="7FD74FE5" w14:textId="21B8EA0D" w:rsidR="00300DF5" w:rsidRDefault="002A2B68" w:rsidP="00300DF5">
      <w:pPr>
        <w:pStyle w:val="1"/>
        <w:keepNext w:val="0"/>
        <w:pageBreakBefore w:val="0"/>
        <w:widowControl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Методики проведения </w:t>
      </w:r>
      <w:r w:rsidR="000B17EC" w:rsidRPr="006D7B04">
        <w:rPr>
          <w:rFonts w:ascii="Times New Roman" w:hAnsi="Times New Roman"/>
          <w:sz w:val="28"/>
          <w:szCs w:val="28"/>
        </w:rPr>
        <w:t>ПР</w:t>
      </w:r>
      <w:r w:rsidR="00B41512" w:rsidRPr="006D7B04">
        <w:rPr>
          <w:rFonts w:ascii="Times New Roman" w:hAnsi="Times New Roman"/>
          <w:sz w:val="28"/>
          <w:szCs w:val="28"/>
        </w:rPr>
        <w:t>едварительных</w:t>
      </w:r>
      <w:r w:rsidR="000B17EC" w:rsidRPr="006D7B04">
        <w:rPr>
          <w:rFonts w:ascii="Times New Roman" w:hAnsi="Times New Roman"/>
          <w:sz w:val="28"/>
          <w:szCs w:val="28"/>
        </w:rPr>
        <w:t xml:space="preserve"> </w:t>
      </w:r>
      <w:r w:rsidRPr="006D7B04">
        <w:rPr>
          <w:rFonts w:ascii="Times New Roman" w:hAnsi="Times New Roman"/>
          <w:sz w:val="28"/>
          <w:szCs w:val="28"/>
        </w:rPr>
        <w:t>испытаний</w:t>
      </w:r>
      <w:bookmarkEnd w:id="17"/>
      <w:bookmarkEnd w:id="18"/>
      <w:r w:rsidRPr="006D7B04">
        <w:rPr>
          <w:rFonts w:ascii="Times New Roman" w:hAnsi="Times New Roman"/>
          <w:sz w:val="28"/>
          <w:szCs w:val="28"/>
        </w:rPr>
        <w:t xml:space="preserve"> </w:t>
      </w:r>
    </w:p>
    <w:p w14:paraId="3FEF61AB" w14:textId="2183EF7B" w:rsidR="002A2B68" w:rsidRPr="006D7B04" w:rsidRDefault="00D11C77" w:rsidP="00300DF5">
      <w:pPr>
        <w:pStyle w:val="1"/>
        <w:keepNext w:val="0"/>
        <w:pageBreakBefore w:val="0"/>
        <w:widowControl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 xml:space="preserve">СИСТЕМЫ-112 </w:t>
      </w:r>
      <w:r w:rsidR="0056440C" w:rsidRPr="006D7B04">
        <w:rPr>
          <w:rFonts w:ascii="Times New Roman" w:hAnsi="Times New Roman"/>
          <w:sz w:val="28"/>
          <w:szCs w:val="28"/>
        </w:rPr>
        <w:t>ненецкого</w:t>
      </w:r>
      <w:r w:rsidR="00B8011C" w:rsidRPr="006D7B04">
        <w:rPr>
          <w:rFonts w:ascii="Times New Roman" w:hAnsi="Times New Roman"/>
          <w:sz w:val="28"/>
          <w:szCs w:val="28"/>
        </w:rPr>
        <w:t xml:space="preserve"> автономного округа</w:t>
      </w:r>
    </w:p>
    <w:p w14:paraId="687E4F84" w14:textId="77777777" w:rsidR="00300DF5" w:rsidRPr="00300DF5" w:rsidRDefault="00300DF5" w:rsidP="00300DF5">
      <w:pPr>
        <w:pStyle w:val="MainTXT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9" w:name="_Toc88205750"/>
      <w:bookmarkStart w:id="20" w:name="_Toc142302425"/>
      <w:bookmarkStart w:id="21" w:name="_Toc215893080"/>
    </w:p>
    <w:p w14:paraId="7C1BFCBE" w14:textId="77777777" w:rsidR="003B0020" w:rsidRPr="006D7B04" w:rsidRDefault="002A2B68" w:rsidP="00300DF5">
      <w:pPr>
        <w:pStyle w:val="MainTXT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 xml:space="preserve">Б.1 </w:t>
      </w:r>
      <w:bookmarkEnd w:id="19"/>
      <w:bookmarkEnd w:id="20"/>
      <w:bookmarkEnd w:id="21"/>
      <w:r w:rsidRPr="006D7B04">
        <w:rPr>
          <w:rFonts w:ascii="Times New Roman" w:hAnsi="Times New Roman"/>
          <w:b/>
          <w:bCs/>
          <w:sz w:val="28"/>
          <w:szCs w:val="28"/>
        </w:rPr>
        <w:t xml:space="preserve">Проверка комплектности </w:t>
      </w:r>
      <w:r w:rsidR="0082744E" w:rsidRPr="006D7B04">
        <w:rPr>
          <w:rFonts w:ascii="Times New Roman" w:hAnsi="Times New Roman"/>
          <w:b/>
          <w:bCs/>
          <w:sz w:val="28"/>
          <w:szCs w:val="28"/>
        </w:rPr>
        <w:t>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144"/>
        <w:gridCol w:w="1558"/>
        <w:gridCol w:w="3972"/>
        <w:gridCol w:w="2268"/>
        <w:gridCol w:w="1805"/>
      </w:tblGrid>
      <w:tr w:rsidR="00300DF5" w:rsidRPr="006D7B04" w14:paraId="6FE91ED9" w14:textId="77777777" w:rsidTr="00300DF5">
        <w:trPr>
          <w:cantSplit/>
          <w:trHeight w:val="503"/>
          <w:tblHeader/>
        </w:trPr>
        <w:tc>
          <w:tcPr>
            <w:tcW w:w="279" w:type="pct"/>
            <w:vAlign w:val="center"/>
          </w:tcPr>
          <w:p w14:paraId="3CFC7807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3" w:type="pct"/>
            <w:vAlign w:val="center"/>
          </w:tcPr>
          <w:p w14:paraId="3C9587E6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проверки</w:t>
            </w:r>
          </w:p>
        </w:tc>
        <w:tc>
          <w:tcPr>
            <w:tcW w:w="535" w:type="pct"/>
            <w:vAlign w:val="center"/>
          </w:tcPr>
          <w:p w14:paraId="4F8B56D9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364" w:type="pct"/>
            <w:vAlign w:val="center"/>
          </w:tcPr>
          <w:p w14:paraId="2F8FA9EF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действия</w:t>
            </w:r>
          </w:p>
        </w:tc>
        <w:tc>
          <w:tcPr>
            <w:tcW w:w="779" w:type="pct"/>
            <w:vAlign w:val="center"/>
          </w:tcPr>
          <w:p w14:paraId="35770D44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20" w:type="pct"/>
            <w:vAlign w:val="center"/>
          </w:tcPr>
          <w:p w14:paraId="3344C292" w14:textId="77777777" w:rsidR="002A2B68" w:rsidRPr="006D7B04" w:rsidRDefault="002A2B68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00DF5" w:rsidRPr="006D7B04" w14:paraId="44E25B78" w14:textId="77777777" w:rsidTr="00300DF5">
        <w:trPr>
          <w:cantSplit/>
          <w:trHeight w:val="629"/>
          <w:tblHeader/>
        </w:trPr>
        <w:tc>
          <w:tcPr>
            <w:tcW w:w="279" w:type="pct"/>
          </w:tcPr>
          <w:p w14:paraId="5D51536E" w14:textId="77777777" w:rsidR="002A2B68" w:rsidRPr="006D7B04" w:rsidRDefault="00BB6E19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63B3" w:rsidRPr="006D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pct"/>
          </w:tcPr>
          <w:p w14:paraId="13FA92AF" w14:textId="381EB6E3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комплектность </w:t>
            </w:r>
            <w:r w:rsidR="00D97B2F" w:rsidRPr="006D7B04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 (схемы подключения и размещения оборудования, схема маршрутизации вызовов)</w:t>
            </w:r>
          </w:p>
        </w:tc>
        <w:tc>
          <w:tcPr>
            <w:tcW w:w="535" w:type="pct"/>
          </w:tcPr>
          <w:p w14:paraId="0ED9F062" w14:textId="77777777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520E5" w:rsidRPr="006D7B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4" w:type="pct"/>
          </w:tcPr>
          <w:p w14:paraId="59E7AAE7" w14:textId="12D737EB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комплектности документации осуществляется путем сверки комплекта представленной документации с </w:t>
            </w:r>
            <w:r w:rsidR="00D97B2F" w:rsidRPr="006D7B04">
              <w:rPr>
                <w:rFonts w:ascii="Times New Roman" w:hAnsi="Times New Roman" w:cs="Times New Roman"/>
                <w:sz w:val="28"/>
                <w:szCs w:val="28"/>
              </w:rPr>
              <w:t>содержанием состава, определенного Техническим заданием</w:t>
            </w:r>
          </w:p>
        </w:tc>
        <w:tc>
          <w:tcPr>
            <w:tcW w:w="779" w:type="pct"/>
          </w:tcPr>
          <w:p w14:paraId="27944ED0" w14:textId="51C971C7" w:rsidR="002A2B68" w:rsidRPr="006D7B04" w:rsidRDefault="007E513A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в наличии и 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</w:t>
            </w:r>
            <w:r w:rsidR="00D97B2F" w:rsidRPr="006D7B04">
              <w:rPr>
                <w:rFonts w:ascii="Times New Roman" w:hAnsi="Times New Roman" w:cs="Times New Roman"/>
                <w:sz w:val="28"/>
                <w:szCs w:val="28"/>
              </w:rPr>
              <w:t>Технического задания</w:t>
            </w:r>
          </w:p>
        </w:tc>
        <w:tc>
          <w:tcPr>
            <w:tcW w:w="620" w:type="pct"/>
          </w:tcPr>
          <w:p w14:paraId="7FA054CE" w14:textId="16D13E84" w:rsidR="002A2B68" w:rsidRPr="006D7B04" w:rsidRDefault="00C0659A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проверка осуществляется </w:t>
            </w:r>
            <w:r w:rsidR="00555BF7" w:rsidRPr="006D7B04">
              <w:rPr>
                <w:rFonts w:ascii="Times New Roman" w:hAnsi="Times New Roman" w:cs="Times New Roman"/>
                <w:sz w:val="28"/>
                <w:szCs w:val="28"/>
              </w:rPr>
              <w:t>на объекте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ЦОВ</w:t>
            </w:r>
          </w:p>
        </w:tc>
      </w:tr>
      <w:tr w:rsidR="00300DF5" w:rsidRPr="006D7B04" w14:paraId="1E6B247F" w14:textId="77777777" w:rsidTr="00300DF5">
        <w:trPr>
          <w:cantSplit/>
          <w:trHeight w:val="629"/>
          <w:tblHeader/>
        </w:trPr>
        <w:tc>
          <w:tcPr>
            <w:tcW w:w="279" w:type="pct"/>
          </w:tcPr>
          <w:p w14:paraId="2F4F7765" w14:textId="2AA9747F" w:rsidR="00D97B2F" w:rsidRPr="006D7B04" w:rsidRDefault="00D97B2F" w:rsidP="00300DF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Б.1.2</w:t>
            </w:r>
          </w:p>
        </w:tc>
        <w:tc>
          <w:tcPr>
            <w:tcW w:w="1423" w:type="pct"/>
          </w:tcPr>
          <w:p w14:paraId="16A41A3C" w14:textId="4A83849B" w:rsidR="00D97B2F" w:rsidRPr="006D7B04" w:rsidRDefault="00D97B2F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Наличие технических документов, предусмотренных производителем на оборудование (паспорта, гарантийные талоны, инструкции по эксплуатации или другое, предусмотренное производителем оборудования)</w:t>
            </w:r>
          </w:p>
        </w:tc>
        <w:tc>
          <w:tcPr>
            <w:tcW w:w="535" w:type="pct"/>
          </w:tcPr>
          <w:p w14:paraId="308F40A5" w14:textId="3282F99D" w:rsidR="00D97B2F" w:rsidRPr="006D7B04" w:rsidRDefault="00D97B2F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Представитель комиссии</w:t>
            </w:r>
          </w:p>
        </w:tc>
        <w:tc>
          <w:tcPr>
            <w:tcW w:w="1364" w:type="pct"/>
          </w:tcPr>
          <w:p w14:paraId="02AFD369" w14:textId="30974D02" w:rsidR="00D97B2F" w:rsidRPr="006D7B04" w:rsidRDefault="00D97B2F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Проверка наличия и комплектности документации</w:t>
            </w:r>
          </w:p>
        </w:tc>
        <w:tc>
          <w:tcPr>
            <w:tcW w:w="779" w:type="pct"/>
          </w:tcPr>
          <w:p w14:paraId="2E4E11FA" w14:textId="37720A49" w:rsidR="00D97B2F" w:rsidRPr="006D7B04" w:rsidRDefault="00D97B2F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Документация в наличии и соответствует требованиям Технического задания</w:t>
            </w:r>
          </w:p>
        </w:tc>
        <w:tc>
          <w:tcPr>
            <w:tcW w:w="620" w:type="pct"/>
          </w:tcPr>
          <w:p w14:paraId="04146B75" w14:textId="6FCCD419" w:rsidR="00D97B2F" w:rsidRPr="006D7B04" w:rsidRDefault="00D97B2F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Данная проверка осуществляется на объекте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ЦОВ</w:t>
            </w:r>
          </w:p>
        </w:tc>
      </w:tr>
      <w:tr w:rsidR="00300DF5" w:rsidRPr="006D7B04" w14:paraId="0966C024" w14:textId="77777777" w:rsidTr="00300DF5">
        <w:trPr>
          <w:cantSplit/>
          <w:tblHeader/>
        </w:trPr>
        <w:tc>
          <w:tcPr>
            <w:tcW w:w="279" w:type="pct"/>
          </w:tcPr>
          <w:p w14:paraId="3ADBF584" w14:textId="47647E48" w:rsidR="002A2B68" w:rsidRPr="006D7B04" w:rsidRDefault="00D97B2F" w:rsidP="00300DF5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Б.1.3.</w:t>
            </w:r>
          </w:p>
        </w:tc>
        <w:tc>
          <w:tcPr>
            <w:tcW w:w="1423" w:type="pct"/>
          </w:tcPr>
          <w:p w14:paraId="2366AA83" w14:textId="77777777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документов «Руководство оператора», </w:t>
            </w:r>
          </w:p>
          <w:p w14:paraId="34A82A19" w14:textId="751F5868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«Руководство </w:t>
            </w:r>
            <w:r w:rsidR="002C2BA4"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диспетчера ДДС</w:t>
            </w:r>
            <w:r w:rsidR="00EF2F2F" w:rsidRPr="006D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(01, 02, 03</w:t>
            </w:r>
            <w:r w:rsidR="00866C12">
              <w:rPr>
                <w:rFonts w:ascii="Times New Roman" w:hAnsi="Times New Roman" w:cs="Times New Roman"/>
                <w:sz w:val="28"/>
                <w:szCs w:val="28"/>
              </w:rPr>
              <w:t>, 04</w:t>
            </w:r>
            <w:r w:rsidR="00421209" w:rsidRPr="006D7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" w:type="pct"/>
          </w:tcPr>
          <w:p w14:paraId="3263D800" w14:textId="77777777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520E5" w:rsidRPr="006D7B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4" w:type="pct"/>
          </w:tcPr>
          <w:p w14:paraId="3B624673" w14:textId="32FEECF2" w:rsidR="002A2B68" w:rsidRPr="006D7B04" w:rsidRDefault="002A2B68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наличие данных документов </w:t>
            </w:r>
            <w:r w:rsidR="0074291A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</w:t>
            </w:r>
          </w:p>
        </w:tc>
        <w:tc>
          <w:tcPr>
            <w:tcW w:w="779" w:type="pct"/>
          </w:tcPr>
          <w:p w14:paraId="550CAA4D" w14:textId="19DD8557" w:rsidR="002A2B68" w:rsidRPr="006D7B04" w:rsidRDefault="007E513A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91A" w:rsidRPr="006D7B04">
              <w:rPr>
                <w:rFonts w:ascii="Times New Roman" w:hAnsi="Times New Roman" w:cs="Times New Roman"/>
                <w:sz w:val="28"/>
                <w:szCs w:val="28"/>
              </w:rPr>
              <w:t>необходимых руководств пользователей, предоставляемых МЧС России вместе с УСПО-112</w:t>
            </w:r>
          </w:p>
        </w:tc>
        <w:tc>
          <w:tcPr>
            <w:tcW w:w="620" w:type="pct"/>
          </w:tcPr>
          <w:p w14:paraId="61EE2DFA" w14:textId="2DA7B658" w:rsidR="002A2B68" w:rsidRPr="006D7B04" w:rsidRDefault="00C0659A" w:rsidP="00300DF5">
            <w:pPr>
              <w:widowControl w:val="0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проверка осуществляется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на объекте ЦОВ</w:t>
            </w:r>
          </w:p>
        </w:tc>
      </w:tr>
    </w:tbl>
    <w:p w14:paraId="40505D92" w14:textId="77777777" w:rsidR="00185BEA" w:rsidRPr="006D7B04" w:rsidRDefault="00EF2F2F" w:rsidP="00300D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 2. Проверка комплектности </w:t>
      </w:r>
      <w:r w:rsidR="00B41278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программных средств </w:t>
      </w:r>
      <w:r w:rsidR="00AA4579" w:rsidRPr="006D7B04">
        <w:rPr>
          <w:rFonts w:ascii="Times New Roman" w:hAnsi="Times New Roman" w:cs="Times New Roman"/>
          <w:b/>
          <w:sz w:val="28"/>
          <w:szCs w:val="28"/>
        </w:rPr>
        <w:t>системы-112</w:t>
      </w:r>
      <w:r w:rsidR="00321504" w:rsidRPr="006D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и её соответствие </w:t>
      </w:r>
      <w:r w:rsidR="00165004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перечню оборудования, </w:t>
      </w:r>
    </w:p>
    <w:p w14:paraId="66226DB3" w14:textId="160B24D0" w:rsidR="002A2B68" w:rsidRPr="006D7B04" w:rsidRDefault="00165004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приобретенного в рамках создания </w:t>
      </w:r>
      <w:r w:rsidR="00464DC2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ЦОВ </w:t>
      </w:r>
      <w:r w:rsidR="00AA4579" w:rsidRPr="006D7B04">
        <w:rPr>
          <w:rFonts w:ascii="Times New Roman" w:hAnsi="Times New Roman" w:cs="Times New Roman"/>
          <w:b/>
          <w:sz w:val="28"/>
          <w:szCs w:val="28"/>
        </w:rPr>
        <w:t>системы-112</w:t>
      </w:r>
    </w:p>
    <w:p w14:paraId="51D746B1" w14:textId="77777777" w:rsidR="00EF2F2F" w:rsidRPr="006D7B04" w:rsidRDefault="00EF2F2F" w:rsidP="009E1D9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423"/>
        <w:gridCol w:w="1935"/>
        <w:gridCol w:w="3618"/>
        <w:gridCol w:w="3618"/>
        <w:gridCol w:w="2226"/>
      </w:tblGrid>
      <w:tr w:rsidR="00F8592B" w:rsidRPr="006D7B04" w14:paraId="35D4D8C6" w14:textId="77777777" w:rsidTr="00300DF5">
        <w:trPr>
          <w:cantSplit/>
          <w:tblHeader/>
        </w:trPr>
        <w:tc>
          <w:tcPr>
            <w:tcW w:w="241" w:type="pct"/>
            <w:vAlign w:val="center"/>
          </w:tcPr>
          <w:p w14:paraId="4ABFC5E6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5" w:type="pct"/>
            <w:vAlign w:val="center"/>
          </w:tcPr>
          <w:p w14:paraId="3A17DAFA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проверки</w:t>
            </w:r>
          </w:p>
        </w:tc>
        <w:tc>
          <w:tcPr>
            <w:tcW w:w="615" w:type="pct"/>
            <w:vAlign w:val="center"/>
          </w:tcPr>
          <w:p w14:paraId="40387B2B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75" w:type="pct"/>
            <w:vAlign w:val="center"/>
          </w:tcPr>
          <w:p w14:paraId="51D9EC00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действия</w:t>
            </w:r>
          </w:p>
        </w:tc>
        <w:tc>
          <w:tcPr>
            <w:tcW w:w="1275" w:type="pct"/>
            <w:vAlign w:val="center"/>
          </w:tcPr>
          <w:p w14:paraId="303F8B80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729" w:type="pct"/>
            <w:vAlign w:val="center"/>
          </w:tcPr>
          <w:p w14:paraId="10D77CA1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8592B" w:rsidRPr="006D7B04" w14:paraId="5A22ED0C" w14:textId="77777777" w:rsidTr="00300DF5">
        <w:trPr>
          <w:cantSplit/>
        </w:trPr>
        <w:tc>
          <w:tcPr>
            <w:tcW w:w="241" w:type="pct"/>
          </w:tcPr>
          <w:p w14:paraId="418CE4D1" w14:textId="77777777" w:rsidR="002A2B68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865" w:type="pct"/>
          </w:tcPr>
          <w:p w14:paraId="55330B4E" w14:textId="21C0383D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состава и комплектности </w:t>
            </w:r>
            <w:r w:rsidR="00464DC2" w:rsidRPr="006D7B04">
              <w:rPr>
                <w:rFonts w:ascii="Times New Roman" w:hAnsi="Times New Roman" w:cs="Times New Roman"/>
                <w:sz w:val="28"/>
                <w:szCs w:val="28"/>
              </w:rPr>
              <w:t>аппаратных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>системы-112</w:t>
            </w:r>
          </w:p>
        </w:tc>
        <w:tc>
          <w:tcPr>
            <w:tcW w:w="615" w:type="pct"/>
          </w:tcPr>
          <w:p w14:paraId="22457FF6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520E5" w:rsidRPr="006D7B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275" w:type="pct"/>
          </w:tcPr>
          <w:p w14:paraId="5F4AC4ED" w14:textId="2DC252F4" w:rsidR="002A2B68" w:rsidRPr="006D7B04" w:rsidRDefault="002A2B68" w:rsidP="00954DD8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сравнение оборудования, предъявленного на испытания, с перечнем </w:t>
            </w:r>
            <w:r w:rsidR="00464DC2" w:rsidRPr="006D7B04">
              <w:rPr>
                <w:rFonts w:ascii="Times New Roman" w:hAnsi="Times New Roman" w:cs="Times New Roman"/>
                <w:sz w:val="28"/>
                <w:szCs w:val="28"/>
              </w:rPr>
              <w:t>аппаратных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B4127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>системы-112</w:t>
            </w:r>
            <w:r w:rsidR="00B4127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C47C56" w:rsidRPr="006D7B04">
              <w:rPr>
                <w:rFonts w:ascii="Times New Roman" w:hAnsi="Times New Roman" w:cs="Times New Roman"/>
                <w:sz w:val="28"/>
                <w:szCs w:val="28"/>
              </w:rPr>
              <w:t>спецификации,</w:t>
            </w:r>
            <w:bookmarkStart w:id="22" w:name="_GoBack"/>
            <w:bookmarkEnd w:id="22"/>
            <w:r w:rsidR="00B4127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54DD8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контракте</w:t>
            </w:r>
          </w:p>
        </w:tc>
        <w:tc>
          <w:tcPr>
            <w:tcW w:w="1275" w:type="pct"/>
          </w:tcPr>
          <w:p w14:paraId="527199A7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оборудования, находящегося на </w:t>
            </w:r>
            <w:r w:rsidR="00076D53" w:rsidRPr="006D7B04">
              <w:rPr>
                <w:rFonts w:ascii="Times New Roman" w:hAnsi="Times New Roman" w:cs="Times New Roman"/>
                <w:sz w:val="28"/>
                <w:szCs w:val="28"/>
              </w:rPr>
              <w:t>проверяемом объекте,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перечню оборудования, приобретенного в рамках создания 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>системы-112</w:t>
            </w:r>
          </w:p>
        </w:tc>
        <w:tc>
          <w:tcPr>
            <w:tcW w:w="729" w:type="pct"/>
          </w:tcPr>
          <w:p w14:paraId="6B208889" w14:textId="7B2F328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проверка осуществляется </w:t>
            </w:r>
            <w:r w:rsidR="00A75988" w:rsidRPr="006D7B04">
              <w:rPr>
                <w:rFonts w:ascii="Times New Roman" w:hAnsi="Times New Roman" w:cs="Times New Roman"/>
                <w:sz w:val="28"/>
                <w:szCs w:val="28"/>
              </w:rPr>
              <w:t>выборочно 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8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A75988" w:rsidRPr="006D7B0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(ЦОВ</w:t>
            </w:r>
            <w:r w:rsidR="00464DC2" w:rsidRPr="006D7B04">
              <w:rPr>
                <w:rFonts w:ascii="Times New Roman" w:hAnsi="Times New Roman" w:cs="Times New Roman"/>
                <w:sz w:val="28"/>
                <w:szCs w:val="28"/>
              </w:rPr>
              <w:t>, ДДС)</w:t>
            </w:r>
          </w:p>
        </w:tc>
      </w:tr>
    </w:tbl>
    <w:p w14:paraId="08ECDA2D" w14:textId="77777777" w:rsidR="002A2B68" w:rsidRPr="006D7B04" w:rsidRDefault="002A2B68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 3. Испытания функцион</w:t>
      </w:r>
      <w:r w:rsidR="00C7206F" w:rsidRPr="006D7B04">
        <w:rPr>
          <w:rFonts w:ascii="Times New Roman" w:hAnsi="Times New Roman" w:cs="Times New Roman"/>
          <w:b/>
          <w:bCs/>
          <w:sz w:val="28"/>
          <w:szCs w:val="28"/>
        </w:rPr>
        <w:t>ирования</w:t>
      </w: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B08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 w:rsidR="00AA4579" w:rsidRPr="006D7B04">
        <w:rPr>
          <w:rFonts w:ascii="Times New Roman" w:hAnsi="Times New Roman" w:cs="Times New Roman"/>
          <w:b/>
          <w:sz w:val="28"/>
          <w:szCs w:val="28"/>
        </w:rPr>
        <w:t>системы-112</w:t>
      </w:r>
    </w:p>
    <w:p w14:paraId="017AAAA5" w14:textId="77777777" w:rsidR="00164C1B" w:rsidRPr="006D7B04" w:rsidRDefault="00164C1B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13B8E" w14:textId="25A1911B" w:rsidR="002A2B68" w:rsidRPr="006D7B04" w:rsidRDefault="002A2B68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>Б 3.</w:t>
      </w:r>
      <w:r w:rsidR="00BB6E19" w:rsidRPr="006D7B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5BE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06F" w:rsidRPr="006D7B04">
        <w:rPr>
          <w:rFonts w:ascii="Times New Roman" w:hAnsi="Times New Roman" w:cs="Times New Roman"/>
          <w:b/>
          <w:bCs/>
          <w:sz w:val="28"/>
          <w:szCs w:val="28"/>
        </w:rPr>
        <w:t>Функционирование</w:t>
      </w:r>
      <w:r w:rsidR="0078730A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162" w:rsidRPr="006D7B04">
        <w:rPr>
          <w:rFonts w:ascii="Times New Roman" w:hAnsi="Times New Roman" w:cs="Times New Roman"/>
          <w:b/>
          <w:bCs/>
          <w:sz w:val="28"/>
          <w:szCs w:val="28"/>
        </w:rPr>
        <w:t>ЦОВ</w:t>
      </w:r>
      <w:r w:rsidR="007A1AF3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162" w:rsidRPr="006D7B04">
        <w:rPr>
          <w:rFonts w:ascii="Times New Roman" w:hAnsi="Times New Roman" w:cs="Times New Roman"/>
          <w:b/>
          <w:bCs/>
          <w:sz w:val="28"/>
          <w:szCs w:val="28"/>
        </w:rPr>
        <w:t>Ненецкого</w:t>
      </w:r>
      <w:r w:rsidR="00C9737D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автономного округа</w:t>
      </w:r>
    </w:p>
    <w:p w14:paraId="16869899" w14:textId="77777777" w:rsidR="00164C1B" w:rsidRPr="006D7B04" w:rsidRDefault="00164C1B" w:rsidP="009E1D9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533"/>
        <w:gridCol w:w="2126"/>
        <w:gridCol w:w="3687"/>
        <w:gridCol w:w="5067"/>
      </w:tblGrid>
      <w:tr w:rsidR="00F8592B" w:rsidRPr="006D7B04" w14:paraId="6A1F2198" w14:textId="77777777" w:rsidTr="00300DF5">
        <w:trPr>
          <w:tblHeader/>
        </w:trPr>
        <w:tc>
          <w:tcPr>
            <w:tcW w:w="394" w:type="pct"/>
            <w:vAlign w:val="center"/>
          </w:tcPr>
          <w:p w14:paraId="4498D4A3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6224DC1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0" w:type="pct"/>
            <w:vAlign w:val="center"/>
          </w:tcPr>
          <w:p w14:paraId="5D0DA51A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проверки</w:t>
            </w:r>
          </w:p>
        </w:tc>
        <w:tc>
          <w:tcPr>
            <w:tcW w:w="730" w:type="pct"/>
            <w:vAlign w:val="center"/>
          </w:tcPr>
          <w:p w14:paraId="6F83B4ED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66" w:type="pct"/>
            <w:vAlign w:val="center"/>
          </w:tcPr>
          <w:p w14:paraId="2AC0EA2D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действия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45E48069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8592B" w:rsidRPr="006D7B04" w14:paraId="0C3545CD" w14:textId="77777777" w:rsidTr="00300DF5">
        <w:tc>
          <w:tcPr>
            <w:tcW w:w="394" w:type="pct"/>
            <w:vMerge w:val="restart"/>
          </w:tcPr>
          <w:p w14:paraId="4758C22C" w14:textId="77777777" w:rsidR="002A2B68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70" w:type="pct"/>
            <w:vMerge w:val="restart"/>
          </w:tcPr>
          <w:p w14:paraId="331DF8C9" w14:textId="42487666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Приём вызова, поступающего со стационарного телефона, оператором </w:t>
            </w:r>
            <w:r w:rsidR="00C9737D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67430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</w:tcPr>
          <w:p w14:paraId="1FDE18F4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</w:tcPr>
          <w:p w14:paraId="26700BA1" w14:textId="6F21C972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телефона, по</w:t>
            </w:r>
            <w:r w:rsidR="00432DFB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дключенного к </w:t>
            </w:r>
            <w:proofErr w:type="spellStart"/>
            <w:r w:rsidR="00432DFB" w:rsidRPr="006D7B04">
              <w:rPr>
                <w:rFonts w:ascii="Times New Roman" w:hAnsi="Times New Roman" w:cs="Times New Roman"/>
                <w:sz w:val="28"/>
                <w:szCs w:val="28"/>
              </w:rPr>
              <w:t>ТфОП</w:t>
            </w:r>
            <w:proofErr w:type="spellEnd"/>
            <w:r w:rsidR="00432DFB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0" w:type="pct"/>
            <w:shd w:val="clear" w:color="auto" w:fill="auto"/>
          </w:tcPr>
          <w:p w14:paraId="337AE1CD" w14:textId="373C4E6E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C9737D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F8592B" w:rsidRPr="006D7B04" w14:paraId="195613DA" w14:textId="77777777" w:rsidTr="00300DF5">
        <w:tc>
          <w:tcPr>
            <w:tcW w:w="394" w:type="pct"/>
            <w:vMerge/>
          </w:tcPr>
          <w:p w14:paraId="72C37228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4EFF5A92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5427E90" w14:textId="70F30CBB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C9737D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52FE26E3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Принимает вызов</w:t>
            </w:r>
          </w:p>
        </w:tc>
        <w:tc>
          <w:tcPr>
            <w:tcW w:w="1740" w:type="pct"/>
          </w:tcPr>
          <w:p w14:paraId="7B26C4BA" w14:textId="1F99AC6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АРМ оператора </w:t>
            </w:r>
            <w:r w:rsidR="00C9737D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ЦОВ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отображена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92B" w:rsidRPr="006D7B04" w14:paraId="62299392" w14:textId="77777777" w:rsidTr="00300DF5">
        <w:trPr>
          <w:trHeight w:val="77"/>
        </w:trPr>
        <w:tc>
          <w:tcPr>
            <w:tcW w:w="394" w:type="pct"/>
            <w:vMerge w:val="restart"/>
          </w:tcPr>
          <w:p w14:paraId="1644447A" w14:textId="77777777" w:rsidR="002A2B68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70" w:type="pct"/>
            <w:vMerge w:val="restart"/>
          </w:tcPr>
          <w:p w14:paraId="5403AB39" w14:textId="13926081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Прием вызова, поступающего с мобильного телефона, оператором </w:t>
            </w:r>
            <w:r w:rsidR="00C9737D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  <w:p w14:paraId="2BCC9EAC" w14:textId="29E96CC3" w:rsidR="00CF7A94" w:rsidRPr="006D7B04" w:rsidRDefault="00CF7A94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(при наличии технической возможности и маршрутизации операторов связи)</w:t>
            </w:r>
          </w:p>
        </w:tc>
        <w:tc>
          <w:tcPr>
            <w:tcW w:w="730" w:type="pct"/>
          </w:tcPr>
          <w:p w14:paraId="63EFF4B7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</w:tcPr>
          <w:p w14:paraId="078BEE38" w14:textId="12111FB5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</w:t>
            </w:r>
            <w:r w:rsidR="00432DFB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сотового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0" w:type="pct"/>
          </w:tcPr>
          <w:p w14:paraId="1E3E96BD" w14:textId="52BF403A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F8592B" w:rsidRPr="006D7B04" w14:paraId="156B4FB0" w14:textId="77777777" w:rsidTr="00300DF5">
        <w:trPr>
          <w:trHeight w:val="77"/>
        </w:trPr>
        <w:tc>
          <w:tcPr>
            <w:tcW w:w="394" w:type="pct"/>
            <w:vMerge/>
          </w:tcPr>
          <w:p w14:paraId="700F29BE" w14:textId="77777777" w:rsidR="002A2B68" w:rsidRPr="006D7B04" w:rsidRDefault="002A2B68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10C158D6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479B220" w14:textId="0E52A50B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2BB37228" w14:textId="77777777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Принимает вызов</w:t>
            </w:r>
          </w:p>
        </w:tc>
        <w:tc>
          <w:tcPr>
            <w:tcW w:w="1740" w:type="pct"/>
          </w:tcPr>
          <w:p w14:paraId="1E2F3E07" w14:textId="0E0FC704" w:rsidR="002A2B68" w:rsidRPr="006D7B04" w:rsidRDefault="002A2B68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АРМ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ЦОВ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отображена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</w:p>
        </w:tc>
      </w:tr>
      <w:tr w:rsidR="00F8592B" w:rsidRPr="006D7B04" w14:paraId="4E3EC2A9" w14:textId="77777777" w:rsidTr="00300DF5">
        <w:tc>
          <w:tcPr>
            <w:tcW w:w="394" w:type="pct"/>
          </w:tcPr>
          <w:p w14:paraId="50DCCECE" w14:textId="77777777" w:rsidR="00164C1B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pct"/>
          </w:tcPr>
          <w:p w14:paraId="41F693B2" w14:textId="6B4BB3C5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автоматизированного </w:t>
            </w:r>
            <w:r w:rsidR="009A5D65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обратного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дозвона до заявителя о происшествии</w:t>
            </w:r>
          </w:p>
        </w:tc>
        <w:tc>
          <w:tcPr>
            <w:tcW w:w="730" w:type="pct"/>
          </w:tcPr>
          <w:p w14:paraId="2B8CEBDB" w14:textId="718CEF9B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B41512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58410261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Принимает вызов, в случае потери связи организовывает автоматизированный дозвон до Заявителя</w:t>
            </w:r>
          </w:p>
        </w:tc>
        <w:tc>
          <w:tcPr>
            <w:tcW w:w="1740" w:type="pct"/>
          </w:tcPr>
          <w:p w14:paraId="51052A90" w14:textId="46D0F6BC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АРМ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отображена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DC8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 ней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отображается номер абонента, в случае потери связи осуществляется автоматизированный дозвон до Заявителя</w:t>
            </w:r>
          </w:p>
        </w:tc>
      </w:tr>
      <w:tr w:rsidR="00F8592B" w:rsidRPr="006D7B04" w14:paraId="298001B9" w14:textId="77777777" w:rsidTr="00300DF5">
        <w:trPr>
          <w:trHeight w:val="1295"/>
        </w:trPr>
        <w:tc>
          <w:tcPr>
            <w:tcW w:w="394" w:type="pct"/>
            <w:vMerge w:val="restart"/>
          </w:tcPr>
          <w:p w14:paraId="58BE99E5" w14:textId="77777777" w:rsidR="00164C1B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pct"/>
            <w:vMerge w:val="restart"/>
          </w:tcPr>
          <w:p w14:paraId="2322D17E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Регистрация вызова (заведение ситуационной карточки)</w:t>
            </w:r>
          </w:p>
        </w:tc>
        <w:tc>
          <w:tcPr>
            <w:tcW w:w="730" w:type="pct"/>
          </w:tcPr>
          <w:p w14:paraId="09CB8673" w14:textId="599653A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5FF19BAE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Заполняет ситуационную карточку первичной информацией по вызову:</w:t>
            </w:r>
          </w:p>
          <w:p w14:paraId="52EE3B00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привлекаемые экстренные службы</w:t>
            </w:r>
          </w:p>
          <w:p w14:paraId="185A5235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описание происшествия</w:t>
            </w:r>
            <w:r w:rsidR="00D7599E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10819C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адрес происшествия</w:t>
            </w:r>
          </w:p>
          <w:p w14:paraId="00492D05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 (номер абонента</w:t>
            </w:r>
            <w:r w:rsidR="00647614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647614" w:rsidRPr="006D7B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тся автоматически)</w:t>
            </w:r>
          </w:p>
        </w:tc>
        <w:tc>
          <w:tcPr>
            <w:tcW w:w="1740" w:type="pct"/>
          </w:tcPr>
          <w:p w14:paraId="1250C926" w14:textId="771400D6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АРМ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67430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отображена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, включающая первичную информацию по вызову</w:t>
            </w:r>
          </w:p>
          <w:p w14:paraId="4041705A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2B" w:rsidRPr="006D7B04" w14:paraId="3DF4526D" w14:textId="77777777" w:rsidTr="00300DF5">
        <w:trPr>
          <w:trHeight w:val="77"/>
        </w:trPr>
        <w:tc>
          <w:tcPr>
            <w:tcW w:w="394" w:type="pct"/>
            <w:vMerge/>
          </w:tcPr>
          <w:p w14:paraId="2ECED7C5" w14:textId="77777777" w:rsidR="00164C1B" w:rsidRPr="006D7B04" w:rsidRDefault="00164C1B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503877EF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215DDDB9" w14:textId="55710368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290FCA24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Выбирает функцию «Показать»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14:paraId="5DCA88F0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 карте отображается место происшествия, обозначенное флажком</w:t>
            </w:r>
          </w:p>
        </w:tc>
      </w:tr>
      <w:tr w:rsidR="00AA4579" w:rsidRPr="006D7B04" w14:paraId="4666282E" w14:textId="77777777" w:rsidTr="00300DF5">
        <w:trPr>
          <w:trHeight w:val="77"/>
        </w:trPr>
        <w:tc>
          <w:tcPr>
            <w:tcW w:w="394" w:type="pct"/>
            <w:vMerge w:val="restart"/>
          </w:tcPr>
          <w:p w14:paraId="610B075F" w14:textId="77777777" w:rsidR="00AA4579" w:rsidRPr="006D7B04" w:rsidRDefault="008345A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Б.3.1.5</w:t>
            </w:r>
          </w:p>
        </w:tc>
        <w:tc>
          <w:tcPr>
            <w:tcW w:w="870" w:type="pct"/>
            <w:vMerge w:val="restart"/>
          </w:tcPr>
          <w:p w14:paraId="7F26B74D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консультации с диспетчером ДДС</w:t>
            </w:r>
          </w:p>
        </w:tc>
        <w:tc>
          <w:tcPr>
            <w:tcW w:w="730" w:type="pct"/>
          </w:tcPr>
          <w:p w14:paraId="0B53057A" w14:textId="6B9C9BBF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0B05E095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Выбирает функцию «Получение консультации»</w:t>
            </w:r>
          </w:p>
        </w:tc>
        <w:tc>
          <w:tcPr>
            <w:tcW w:w="1740" w:type="pct"/>
            <w:shd w:val="clear" w:color="auto" w:fill="FFFFFF" w:themeFill="background1"/>
          </w:tcPr>
          <w:p w14:paraId="7B855DA3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Вызов поступил на рабочее место оператора выбранной ДДС</w:t>
            </w:r>
          </w:p>
        </w:tc>
      </w:tr>
      <w:tr w:rsidR="00AA4579" w:rsidRPr="006D7B04" w14:paraId="4C5C6226" w14:textId="77777777" w:rsidTr="00300DF5">
        <w:trPr>
          <w:trHeight w:val="77"/>
        </w:trPr>
        <w:tc>
          <w:tcPr>
            <w:tcW w:w="394" w:type="pct"/>
            <w:vMerge/>
          </w:tcPr>
          <w:p w14:paraId="58205130" w14:textId="77777777" w:rsidR="00AA4579" w:rsidRPr="006D7B04" w:rsidRDefault="00AA457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6AD78E87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A83C70E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5C784138" w14:textId="77777777" w:rsidR="00AA4579" w:rsidRPr="006D7B04" w:rsidRDefault="00AA4579" w:rsidP="009E1D94">
            <w:pPr>
              <w:pStyle w:val="List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Принимает вызов</w:t>
            </w:r>
          </w:p>
          <w:p w14:paraId="0C6AF915" w14:textId="1B46EE96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оператора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740" w:type="pct"/>
          </w:tcPr>
          <w:p w14:paraId="7EE25824" w14:textId="77777777" w:rsidR="00AA4579" w:rsidRPr="006D7B04" w:rsidRDefault="00AA457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Вызов принят оператором ДДС, консультация получена</w:t>
            </w:r>
          </w:p>
        </w:tc>
      </w:tr>
      <w:tr w:rsidR="00F8592B" w:rsidRPr="006D7B04" w14:paraId="3F183ECE" w14:textId="77777777" w:rsidTr="00300DF5">
        <w:tc>
          <w:tcPr>
            <w:tcW w:w="394" w:type="pct"/>
            <w:vMerge w:val="restart"/>
          </w:tcPr>
          <w:p w14:paraId="0F2E3C6D" w14:textId="77777777" w:rsidR="00164C1B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pct"/>
            <w:vMerge w:val="restart"/>
          </w:tcPr>
          <w:p w14:paraId="7BD0D54B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Направление вызова в соответствующую ДДС (передача карточки)</w:t>
            </w:r>
          </w:p>
        </w:tc>
        <w:tc>
          <w:tcPr>
            <w:tcW w:w="730" w:type="pct"/>
          </w:tcPr>
          <w:p w14:paraId="1593AB30" w14:textId="720FEEF6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5D1B1D8A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Отмечает экстренные службы для направления вызова и вы</w:t>
            </w:r>
            <w:r w:rsidR="00DE7586" w:rsidRPr="006D7B04">
              <w:rPr>
                <w:rFonts w:ascii="Times New Roman" w:hAnsi="Times New Roman" w:cs="Times New Roman"/>
                <w:sz w:val="28"/>
                <w:szCs w:val="28"/>
              </w:rPr>
              <w:t>бирает функцию «Передать вызов»</w:t>
            </w:r>
          </w:p>
        </w:tc>
        <w:tc>
          <w:tcPr>
            <w:tcW w:w="1740" w:type="pct"/>
          </w:tcPr>
          <w:p w14:paraId="74490D73" w14:textId="4DD84D6F" w:rsidR="00164C1B" w:rsidRPr="006D7B04" w:rsidRDefault="00FE016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дополнена страницами для отображения данных, вводимых оператора</w:t>
            </w:r>
            <w:r w:rsidR="00A80F06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ми выбранных экстренных служб. Статус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«Подключение» (зеленый цвет)</w:t>
            </w:r>
          </w:p>
          <w:p w14:paraId="3195D835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Статус ситуационной карточки в списке вызовов соответствует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нижнему статусу, из установленных привлеченными экстренными службами.</w:t>
            </w:r>
          </w:p>
          <w:p w14:paraId="5C944497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</w:t>
            </w:r>
            <w:r w:rsidR="00786BF2" w:rsidRPr="006D7B04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C44652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выбранной</w:t>
            </w:r>
            <w:r w:rsidR="00AA42DD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D0" w:rsidRPr="006D7B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</w:tr>
      <w:tr w:rsidR="00F8592B" w:rsidRPr="006D7B04" w14:paraId="627F2A79" w14:textId="77777777" w:rsidTr="00300DF5">
        <w:tc>
          <w:tcPr>
            <w:tcW w:w="394" w:type="pct"/>
            <w:vMerge/>
          </w:tcPr>
          <w:p w14:paraId="202E3888" w14:textId="77777777" w:rsidR="00164C1B" w:rsidRPr="006D7B04" w:rsidRDefault="00164C1B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283B8F20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0FEE90AD" w14:textId="77777777" w:rsidR="00164C1B" w:rsidRPr="006D7B04" w:rsidRDefault="00AB628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4E30EC5A" w14:textId="77777777" w:rsidR="00164C1B" w:rsidRPr="006D7B04" w:rsidRDefault="00A80F06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1740" w:type="pct"/>
          </w:tcPr>
          <w:p w14:paraId="45E818AE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АРМ </w:t>
            </w:r>
            <w:r w:rsidR="002C2BA4"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диспетчера ДДС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отображена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 первичной информацией</w:t>
            </w:r>
          </w:p>
          <w:p w14:paraId="740798D5" w14:textId="18405989" w:rsidR="00164C1B" w:rsidRPr="006D7B04" w:rsidRDefault="00FE016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соответствующая экстренной службе страница ситуационной карточки приняла статус «Просмотр» (синий цвет)</w:t>
            </w:r>
            <w:r w:rsidR="008A023D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либо «</w:t>
            </w:r>
            <w:r w:rsidR="007B0364" w:rsidRPr="006D7B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023D" w:rsidRPr="006D7B04">
              <w:rPr>
                <w:rFonts w:ascii="Times New Roman" w:hAnsi="Times New Roman" w:cs="Times New Roman"/>
                <w:sz w:val="28"/>
                <w:szCs w:val="28"/>
              </w:rPr>
              <w:t>еагирование» если служба является оконечным подразделением, которому предназначена карточка УКИО</w:t>
            </w:r>
          </w:p>
        </w:tc>
      </w:tr>
      <w:tr w:rsidR="00F8592B" w:rsidRPr="006D7B04" w14:paraId="468FF8DC" w14:textId="77777777" w:rsidTr="00300DF5">
        <w:trPr>
          <w:trHeight w:val="1317"/>
        </w:trPr>
        <w:tc>
          <w:tcPr>
            <w:tcW w:w="394" w:type="pct"/>
            <w:vMerge w:val="restart"/>
          </w:tcPr>
          <w:p w14:paraId="438D50FA" w14:textId="77777777" w:rsidR="00164C1B" w:rsidRPr="006D7B04" w:rsidRDefault="00BB6E19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pct"/>
            <w:vMerge w:val="restart"/>
          </w:tcPr>
          <w:p w14:paraId="1F686BAD" w14:textId="77B79D21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 </w:t>
            </w:r>
            <w:r w:rsidR="007148B6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ЦОВ </w:t>
            </w:r>
            <w:r w:rsidR="007148B6" w:rsidRPr="006D7B04">
              <w:rPr>
                <w:rFonts w:ascii="Times New Roman" w:hAnsi="Times New Roman" w:cs="Times New Roman"/>
                <w:sz w:val="28"/>
                <w:szCs w:val="28"/>
              </w:rPr>
              <w:t>и ДДС</w:t>
            </w:r>
          </w:p>
        </w:tc>
        <w:tc>
          <w:tcPr>
            <w:tcW w:w="730" w:type="pct"/>
          </w:tcPr>
          <w:p w14:paraId="03F7920F" w14:textId="77777777" w:rsidR="00164C1B" w:rsidRPr="006D7B04" w:rsidRDefault="00AA206F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4BAB047E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 ситуационную карточку информацией, </w:t>
            </w:r>
            <w:r w:rsidR="00DE7586" w:rsidRPr="006D7B04">
              <w:rPr>
                <w:rFonts w:ascii="Times New Roman" w:hAnsi="Times New Roman" w:cs="Times New Roman"/>
                <w:sz w:val="28"/>
                <w:szCs w:val="28"/>
              </w:rPr>
              <w:t>относящейся к экстренной службе</w:t>
            </w:r>
          </w:p>
        </w:tc>
        <w:tc>
          <w:tcPr>
            <w:tcW w:w="1740" w:type="pct"/>
          </w:tcPr>
          <w:p w14:paraId="7AD834B4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отображает информацию, относящуюся к экстренной службе.</w:t>
            </w:r>
          </w:p>
          <w:p w14:paraId="536AE2E9" w14:textId="4BC376AF" w:rsidR="00164C1B" w:rsidRPr="006D7B04" w:rsidRDefault="00FE016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соответствующая экстренной службе страница ситуационной карточки отображает первичную информацию по вызову, относящуюся к экстренной службе</w:t>
            </w:r>
          </w:p>
        </w:tc>
      </w:tr>
      <w:tr w:rsidR="00F8592B" w:rsidRPr="006D7B04" w14:paraId="6504BE91" w14:textId="77777777" w:rsidTr="00300DF5">
        <w:tc>
          <w:tcPr>
            <w:tcW w:w="394" w:type="pct"/>
            <w:vMerge/>
            <w:vAlign w:val="center"/>
          </w:tcPr>
          <w:p w14:paraId="1C4ADF33" w14:textId="77777777" w:rsidR="00164C1B" w:rsidRPr="006D7B04" w:rsidRDefault="00164C1B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7F6161BE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8D3FCDF" w14:textId="21072669" w:rsidR="003B0020" w:rsidRPr="006D7B04" w:rsidRDefault="00AB628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1798B8BA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 карточке на вкладке «Реагир</w:t>
            </w:r>
            <w:r w:rsidR="00A80F06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ование» </w:t>
            </w:r>
            <w:r w:rsidR="00AB6289"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  <w:r w:rsidR="00A80F06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подразделения для реагирования на вызов</w:t>
            </w:r>
            <w:r w:rsidR="00B25AEB" w:rsidRPr="006D7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8B1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r w:rsidR="00C748B1"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меняет текущее состояние отработки своего подразделения</w:t>
            </w:r>
          </w:p>
        </w:tc>
        <w:tc>
          <w:tcPr>
            <w:tcW w:w="1740" w:type="pct"/>
          </w:tcPr>
          <w:p w14:paraId="58F37682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отображает данные о выбранных подразделениях</w:t>
            </w:r>
          </w:p>
          <w:p w14:paraId="0F16493F" w14:textId="1837F262" w:rsidR="00164C1B" w:rsidRPr="006D7B04" w:rsidRDefault="00FE016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соответствующая экстренной службе страница ситуационной карточки 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отображает данные о выбранных подразделениях</w:t>
            </w:r>
          </w:p>
        </w:tc>
      </w:tr>
      <w:tr w:rsidR="00F8592B" w:rsidRPr="006D7B04" w14:paraId="248968F9" w14:textId="77777777" w:rsidTr="00300DF5">
        <w:tc>
          <w:tcPr>
            <w:tcW w:w="394" w:type="pct"/>
            <w:vMerge/>
            <w:vAlign w:val="center"/>
          </w:tcPr>
          <w:p w14:paraId="020FA1DD" w14:textId="77777777" w:rsidR="00164C1B" w:rsidRPr="006D7B04" w:rsidRDefault="00164C1B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2CC13EF4" w14:textId="77777777" w:rsidR="00164C1B" w:rsidRPr="006D7B04" w:rsidRDefault="00164C1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0C98DBCE" w14:textId="77777777" w:rsidR="00164C1B" w:rsidRPr="006D7B04" w:rsidRDefault="00AB628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5F352B0D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изменяет состояние зая</w:t>
            </w:r>
            <w:r w:rsidR="00DE7586" w:rsidRPr="006D7B04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</w:p>
        </w:tc>
        <w:tc>
          <w:tcPr>
            <w:tcW w:w="1740" w:type="pct"/>
          </w:tcPr>
          <w:p w14:paraId="15C17AED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отображает хронологию изменения состояния.</w:t>
            </w:r>
          </w:p>
          <w:p w14:paraId="3A958A79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 списке вызовов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выделяется цветом, соответствующим текущему статусу.</w:t>
            </w:r>
          </w:p>
          <w:p w14:paraId="15EE1C86" w14:textId="355A57A5" w:rsidR="00164C1B" w:rsidRPr="006D7B04" w:rsidRDefault="006E0E6A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ЦОВ 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оответствующая экстренной службе страница ситуационной карточки выделяется цветом, соответствующим текущему статусу</w:t>
            </w:r>
          </w:p>
          <w:p w14:paraId="6AC90EFA" w14:textId="77777777" w:rsidR="00C00E23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Реагирование – розовый цвет</w:t>
            </w:r>
          </w:p>
          <w:p w14:paraId="3E5085E8" w14:textId="77777777" w:rsidR="00C00E23" w:rsidRPr="006D7B04" w:rsidRDefault="00C00E23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рибытие – желтый цвет</w:t>
            </w:r>
          </w:p>
          <w:p w14:paraId="322DDD23" w14:textId="77777777" w:rsidR="00164C1B" w:rsidRPr="006D7B04" w:rsidRDefault="00C00E23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тработана – белый цвет</w:t>
            </w:r>
          </w:p>
        </w:tc>
      </w:tr>
      <w:tr w:rsidR="00F8592B" w:rsidRPr="006D7B04" w14:paraId="4A5FDF71" w14:textId="77777777" w:rsidTr="00300DF5">
        <w:tc>
          <w:tcPr>
            <w:tcW w:w="394" w:type="pct"/>
          </w:tcPr>
          <w:p w14:paraId="468CE974" w14:textId="77777777" w:rsidR="00164C1B" w:rsidRPr="006D7B04" w:rsidRDefault="0078730A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870" w:type="pct"/>
          </w:tcPr>
          <w:p w14:paraId="26E4EE8B" w14:textId="77777777" w:rsidR="00164C1B" w:rsidRPr="006D7B04" w:rsidRDefault="00164C1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Завершение работы с карточкой (корректность закрытия)</w:t>
            </w:r>
          </w:p>
        </w:tc>
        <w:tc>
          <w:tcPr>
            <w:tcW w:w="730" w:type="pct"/>
          </w:tcPr>
          <w:p w14:paraId="37A01773" w14:textId="77777777" w:rsidR="00164C1B" w:rsidRPr="006D7B04" w:rsidRDefault="00AB628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13B05F29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проведения всех работ по заявке, </w:t>
            </w:r>
            <w:r w:rsidR="00AB6289"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нажимает «</w:t>
            </w:r>
            <w:r w:rsidR="002176F5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Завершить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работу с карточкой»</w:t>
            </w:r>
          </w:p>
        </w:tc>
        <w:tc>
          <w:tcPr>
            <w:tcW w:w="1740" w:type="pct"/>
          </w:tcPr>
          <w:p w14:paraId="703F6D33" w14:textId="77777777" w:rsidR="00164C1B" w:rsidRPr="006D7B04" w:rsidRDefault="00164C1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ДДС: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EE" w:rsidRPr="006D7B04">
              <w:rPr>
                <w:rFonts w:ascii="Times New Roman" w:hAnsi="Times New Roman" w:cs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перешла в состояние «</w:t>
            </w:r>
            <w:r w:rsidR="002176F5" w:rsidRPr="006D7B04">
              <w:rPr>
                <w:rFonts w:ascii="Times New Roman" w:hAnsi="Times New Roman" w:cs="Times New Roman"/>
                <w:sz w:val="28"/>
                <w:szCs w:val="28"/>
              </w:rPr>
              <w:t>Отработана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4D3E67" w14:textId="35AC8995" w:rsidR="00164C1B" w:rsidRPr="006D7B04" w:rsidRDefault="00FE016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0E23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татус ситуационной карточки «</w:t>
            </w:r>
            <w:r w:rsidR="002176F5" w:rsidRPr="006D7B04">
              <w:rPr>
                <w:rFonts w:ascii="Times New Roman" w:hAnsi="Times New Roman" w:cs="Times New Roman"/>
                <w:sz w:val="28"/>
                <w:szCs w:val="28"/>
              </w:rPr>
              <w:t>Отработана</w:t>
            </w:r>
            <w:r w:rsidR="00164C1B" w:rsidRPr="006D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1432" w:rsidRPr="006D7B04" w14:paraId="6F53A162" w14:textId="77777777" w:rsidTr="00300DF5">
        <w:tc>
          <w:tcPr>
            <w:tcW w:w="394" w:type="pct"/>
            <w:vMerge w:val="restart"/>
          </w:tcPr>
          <w:p w14:paraId="4E3C8E4D" w14:textId="77777777" w:rsidR="007261D2" w:rsidRPr="006D7B04" w:rsidRDefault="00DC7A4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Б.3.1.10</w:t>
            </w:r>
          </w:p>
        </w:tc>
        <w:tc>
          <w:tcPr>
            <w:tcW w:w="870" w:type="pct"/>
            <w:vMerge w:val="restart"/>
          </w:tcPr>
          <w:p w14:paraId="042C0CD9" w14:textId="77777777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идентификация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карточек всех обращений и карточек происшествий, заведенных согласно указанным обращениям</w:t>
            </w:r>
          </w:p>
        </w:tc>
        <w:tc>
          <w:tcPr>
            <w:tcW w:w="730" w:type="pct"/>
          </w:tcPr>
          <w:p w14:paraId="28F59163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266" w:type="pct"/>
          </w:tcPr>
          <w:p w14:paraId="6FD7516A" w14:textId="554DB173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40" w:type="pct"/>
          </w:tcPr>
          <w:p w14:paraId="325B302B" w14:textId="2DC3EA35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5E5317CF" w14:textId="77777777" w:rsidTr="00300DF5">
        <w:tc>
          <w:tcPr>
            <w:tcW w:w="394" w:type="pct"/>
            <w:vMerge/>
          </w:tcPr>
          <w:p w14:paraId="76631C8B" w14:textId="77777777" w:rsidR="007261D2" w:rsidRPr="006D7B04" w:rsidRDefault="007261D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534AE8B8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47C7C346" w14:textId="3726E70E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559B4040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Принимает поступивший вызов, заполняет первичной информацией карточку информационного обмена.</w:t>
            </w:r>
          </w:p>
        </w:tc>
        <w:tc>
          <w:tcPr>
            <w:tcW w:w="1740" w:type="pct"/>
          </w:tcPr>
          <w:p w14:paraId="3FFCBFB3" w14:textId="4FFCAF7F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 экране АРМа О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отображается ситуационная карточка, независимо идентифицированная.</w:t>
            </w:r>
          </w:p>
        </w:tc>
      </w:tr>
      <w:tr w:rsidR="00B81432" w:rsidRPr="006D7B04" w14:paraId="7C60E755" w14:textId="77777777" w:rsidTr="00300DF5">
        <w:tc>
          <w:tcPr>
            <w:tcW w:w="394" w:type="pct"/>
            <w:vMerge w:val="restart"/>
          </w:tcPr>
          <w:p w14:paraId="6BC5306D" w14:textId="6B59EC73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Б.3.1.1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  <w:vMerge w:val="restart"/>
          </w:tcPr>
          <w:p w14:paraId="06DFC20F" w14:textId="1FA87384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Детектирование и обработку массовых вызовов по поводу уже з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происшествия (детектирование повторных обращений)</w:t>
            </w:r>
          </w:p>
        </w:tc>
        <w:tc>
          <w:tcPr>
            <w:tcW w:w="730" w:type="pct"/>
          </w:tcPr>
          <w:p w14:paraId="512461AF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</w:tcPr>
          <w:p w14:paraId="7BC4652A" w14:textId="5435B288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 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86A005B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Сообщает информацию о происшествии.</w:t>
            </w:r>
          </w:p>
          <w:p w14:paraId="559C85E3" w14:textId="77777777" w:rsidR="007261D2" w:rsidRPr="006D7B04" w:rsidRDefault="007261D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945B4" w14:textId="755AF51C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2. Выполняет второй вызов с другого телефона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4840E56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Сообщает информацию о происшествии, идентичную предыдущему вызову.</w:t>
            </w:r>
          </w:p>
          <w:p w14:paraId="0926F481" w14:textId="77777777" w:rsidR="007261D2" w:rsidRPr="006D7B04" w:rsidRDefault="007261D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A4B2" w14:textId="0FEA2B7A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Выполняет N-й вызов с третьего телефона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». Сообщает информацию о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происшествии, идентичную предыдущим вызовам.</w:t>
            </w:r>
          </w:p>
        </w:tc>
        <w:tc>
          <w:tcPr>
            <w:tcW w:w="1740" w:type="pct"/>
          </w:tcPr>
          <w:p w14:paraId="33812478" w14:textId="2BE5767A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Вызовы поступили на рабочие места Операторов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5D058111" w14:textId="77777777" w:rsidTr="00300DF5">
        <w:tc>
          <w:tcPr>
            <w:tcW w:w="394" w:type="pct"/>
            <w:vMerge/>
          </w:tcPr>
          <w:p w14:paraId="2C979C9E" w14:textId="77777777" w:rsidR="00B81432" w:rsidRPr="006D7B04" w:rsidRDefault="00B8143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4F60333D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9B3D0C5" w14:textId="1CFEE9E8" w:rsidR="00B81432" w:rsidRPr="006D7B04" w:rsidRDefault="00F00CEB" w:rsidP="009E1D9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225CE3CB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1.Принимает поступивший вызов, заполняет первичной информацией карточку информационного обмена.</w:t>
            </w:r>
          </w:p>
          <w:p w14:paraId="609BAE7F" w14:textId="77777777" w:rsidR="00B81432" w:rsidRPr="006D7B04" w:rsidRDefault="00B81432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2307A" w14:textId="27156E61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В случае индикации «подозрение на дубль» на АРМ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соответствующий анализ ситуации на предмет массовых вызовов по уже зарегистрированному происшествию.</w:t>
            </w:r>
          </w:p>
          <w:p w14:paraId="508A9934" w14:textId="77777777" w:rsidR="00B81432" w:rsidRPr="006D7B04" w:rsidRDefault="00B81432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43468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3. В случае детектирования оператором массовых вызовов по поводу уже зарегистрированного происшествия, осуществляет привязку заполняемой карточки к уже существующей.  </w:t>
            </w:r>
          </w:p>
          <w:p w14:paraId="37FB75CA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В случае детектирования вызова как уникального, осуществляется перевод карточки с вызовом (или без вызова) в соответствующую ДДС. </w:t>
            </w:r>
          </w:p>
          <w:p w14:paraId="44E29189" w14:textId="7777777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42F615BA" w14:textId="598A382E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Осуществляется прием вызова Оператором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AC5C0E" w14:textId="77777777" w:rsidR="00B81432" w:rsidRPr="006D7B04" w:rsidRDefault="00B81432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47CF8" w14:textId="7FC797BF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Осуществляется индикация «подозрение на дубль» на АРМ Оператора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4B27E8" w14:textId="77777777" w:rsidR="00B81432" w:rsidRPr="006D7B04" w:rsidRDefault="00B81432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6EC31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В случае детектирования оператором массовых вызовов по поводу уже зарегистрированного происшествия, осуществляется привязка заполняемой карточки к уже существующей.</w:t>
            </w:r>
          </w:p>
          <w:p w14:paraId="75DFBF7B" w14:textId="77777777" w:rsidR="00B81432" w:rsidRPr="006D7B04" w:rsidRDefault="00B81432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1CDEB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4. В случае детектирования вызова как уникального, осуществляется перевод карточки с вызовом (или без вызова) в соответствующую ДДС.</w:t>
            </w:r>
          </w:p>
        </w:tc>
      </w:tr>
      <w:tr w:rsidR="00B81432" w:rsidRPr="006D7B04" w14:paraId="5F5CF6FC" w14:textId="77777777" w:rsidTr="00300DF5">
        <w:tc>
          <w:tcPr>
            <w:tcW w:w="394" w:type="pct"/>
            <w:vMerge w:val="restart"/>
            <w:tcBorders>
              <w:top w:val="nil"/>
            </w:tcBorders>
          </w:tcPr>
          <w:p w14:paraId="5AA69CC8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Б.3.1.1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pct"/>
            <w:vMerge w:val="restart"/>
            <w:tcBorders>
              <w:top w:val="nil"/>
            </w:tcBorders>
          </w:tcPr>
          <w:p w14:paraId="44D985EA" w14:textId="77777777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Регистрация номера телефона вызывающего абонента</w:t>
            </w:r>
          </w:p>
        </w:tc>
        <w:tc>
          <w:tcPr>
            <w:tcW w:w="730" w:type="pct"/>
          </w:tcPr>
          <w:p w14:paraId="67F33301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</w:tcPr>
          <w:p w14:paraId="77F894C3" w14:textId="03CDBB59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 Сообщает информацию о происшествии.</w:t>
            </w:r>
          </w:p>
        </w:tc>
        <w:tc>
          <w:tcPr>
            <w:tcW w:w="1740" w:type="pct"/>
          </w:tcPr>
          <w:p w14:paraId="166FF028" w14:textId="7C38399B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46A784C4" w14:textId="77777777" w:rsidTr="00300DF5">
        <w:tc>
          <w:tcPr>
            <w:tcW w:w="394" w:type="pct"/>
            <w:vMerge/>
          </w:tcPr>
          <w:p w14:paraId="0C7C1431" w14:textId="77777777" w:rsidR="007261D2" w:rsidRPr="006D7B04" w:rsidRDefault="007261D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0F1F4BD5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EACEE6A" w14:textId="3F5790D4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  <w:p w14:paraId="0B432FA7" w14:textId="77777777" w:rsidR="007261D2" w:rsidRPr="006D7B04" w:rsidRDefault="007261D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7D6A9" w14:textId="77777777" w:rsidR="007261D2" w:rsidRPr="006D7B04" w:rsidRDefault="007261D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14:paraId="1542E5B1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Принимает поступивший вызов, заполняет первичной информацией карточку информационного обмена.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14:paraId="4272780A" w14:textId="3B2CC392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прием вызова Оператором </w:t>
            </w:r>
            <w:r w:rsidR="00FE0162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57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3EF13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Происходит автоматическая Регистрация номера телефона вызывающего абонента</w:t>
            </w:r>
          </w:p>
        </w:tc>
      </w:tr>
      <w:tr w:rsidR="008345A2" w:rsidRPr="006D7B04" w14:paraId="5527FFFE" w14:textId="77777777" w:rsidTr="00300DF5">
        <w:trPr>
          <w:trHeight w:val="2264"/>
        </w:trPr>
        <w:tc>
          <w:tcPr>
            <w:tcW w:w="394" w:type="pct"/>
          </w:tcPr>
          <w:p w14:paraId="239D3D61" w14:textId="77777777" w:rsidR="008345A2" w:rsidRPr="006D7B04" w:rsidRDefault="008345A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Б.3.1.1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14:paraId="62487479" w14:textId="77777777" w:rsidR="008345A2" w:rsidRPr="006D7B04" w:rsidRDefault="008345A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Запись телефонного разговора при вызове;</w:t>
            </w:r>
          </w:p>
        </w:tc>
        <w:tc>
          <w:tcPr>
            <w:tcW w:w="730" w:type="pct"/>
          </w:tcPr>
          <w:p w14:paraId="10A935AE" w14:textId="1D5BF839" w:rsidR="008345A2" w:rsidRPr="006D7B04" w:rsidRDefault="008345A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467D0105" w14:textId="6C4E6910" w:rsidR="00DC7A45" w:rsidRPr="006D7B04" w:rsidRDefault="00DC7A4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345A2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карточки на АРМ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  <w:p w14:paraId="449CE81F" w14:textId="17217A29" w:rsidR="008345A2" w:rsidRPr="006D7B04" w:rsidRDefault="00DC7A4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Нажимает на кнопку «Прослушать разговор» на АРМ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740" w:type="pct"/>
            <w:shd w:val="clear" w:color="auto" w:fill="FFFFFF" w:themeFill="background1"/>
          </w:tcPr>
          <w:p w14:paraId="5281B5CB" w14:textId="77777777" w:rsidR="008345A2" w:rsidRPr="006D7B04" w:rsidRDefault="008345A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Происходит воспроизведение записи телефонного разговора.</w:t>
            </w:r>
          </w:p>
        </w:tc>
      </w:tr>
      <w:tr w:rsidR="00B81432" w:rsidRPr="006D7B04" w14:paraId="2A2DCF82" w14:textId="77777777" w:rsidTr="00300DF5">
        <w:trPr>
          <w:trHeight w:val="885"/>
        </w:trPr>
        <w:tc>
          <w:tcPr>
            <w:tcW w:w="394" w:type="pct"/>
            <w:vMerge w:val="restart"/>
          </w:tcPr>
          <w:p w14:paraId="7A94858B" w14:textId="77777777" w:rsidR="007261D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pct"/>
            <w:vMerge w:val="restart"/>
          </w:tcPr>
          <w:p w14:paraId="2ED41045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регистрации нового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происшествия, или привязка нового обращения к ранее зарегистрированному происшествию;</w:t>
            </w:r>
          </w:p>
        </w:tc>
        <w:tc>
          <w:tcPr>
            <w:tcW w:w="730" w:type="pct"/>
          </w:tcPr>
          <w:p w14:paraId="1880FAC4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266" w:type="pct"/>
          </w:tcPr>
          <w:p w14:paraId="2720E08F" w14:textId="334C28DE" w:rsidR="007261D2" w:rsidRPr="006D7B04" w:rsidRDefault="00B8143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40" w:type="pct"/>
          </w:tcPr>
          <w:p w14:paraId="33539FFF" w14:textId="393668FD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1605B843" w14:textId="77777777" w:rsidTr="00300DF5">
        <w:trPr>
          <w:trHeight w:val="70"/>
        </w:trPr>
        <w:tc>
          <w:tcPr>
            <w:tcW w:w="394" w:type="pct"/>
            <w:vMerge/>
          </w:tcPr>
          <w:p w14:paraId="3A7E67D9" w14:textId="77777777" w:rsidR="007261D2" w:rsidRPr="006D7B04" w:rsidRDefault="007261D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1E62BD76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CC774BE" w14:textId="7A58275F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4AD67AE9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1.Принимает поступивший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вызов, заполняет первичной информацией карточку информационного обмена.</w:t>
            </w:r>
          </w:p>
          <w:p w14:paraId="213606FA" w14:textId="77667F15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="00E60999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осуществляет соответствующий анализ ситуации на предмет уникальности происшествия.</w:t>
            </w:r>
          </w:p>
          <w:p w14:paraId="30B65F7E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В случае детектирования оператором обращения по уже существующему происшествию, осуществляет привязку обращения к уже существующей карточке о том же происшествии.</w:t>
            </w:r>
          </w:p>
          <w:p w14:paraId="5F7A20DD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4. В случае детектирования вызова как уникального, осуществляет перевод уникальной зарегистрированной карточки с вызовом (или без 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вызова) в соответствующую ДДС.</w:t>
            </w:r>
          </w:p>
        </w:tc>
        <w:tc>
          <w:tcPr>
            <w:tcW w:w="1740" w:type="pct"/>
          </w:tcPr>
          <w:p w14:paraId="6B4BB20C" w14:textId="22EB555C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Осуществляется прием вызова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FA688D" w14:textId="77777777" w:rsidR="007261D2" w:rsidRPr="006D7B04" w:rsidRDefault="007261D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BC2C" w14:textId="77777777" w:rsidR="007261D2" w:rsidRPr="006D7B04" w:rsidRDefault="00F00CEB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2. В случае детектирования оператором обращения по уже существующему происшествию, осуществляется привязка обращения к уже существующей карточке о том же происшествии.</w:t>
            </w:r>
          </w:p>
          <w:p w14:paraId="55049A62" w14:textId="77777777" w:rsidR="007261D2" w:rsidRPr="006D7B04" w:rsidRDefault="007261D2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3767F" w14:textId="77777777" w:rsidR="007261D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3. В случае детектирования вызова как уникального, осуществляет перевод уникальной зарегистрированной карточки с вызовом (или без 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вызова) в соответствующую ДДС.</w:t>
            </w:r>
          </w:p>
        </w:tc>
      </w:tr>
      <w:tr w:rsidR="00B81432" w:rsidRPr="006D7B04" w14:paraId="4A4A7822" w14:textId="77777777" w:rsidTr="00300DF5">
        <w:trPr>
          <w:trHeight w:val="70"/>
        </w:trPr>
        <w:tc>
          <w:tcPr>
            <w:tcW w:w="394" w:type="pct"/>
            <w:vMerge w:val="restart"/>
            <w:shd w:val="clear" w:color="auto" w:fill="auto"/>
          </w:tcPr>
          <w:p w14:paraId="44AB3582" w14:textId="77777777" w:rsidR="00B81432" w:rsidRPr="006D7B04" w:rsidRDefault="00B8143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Б.3.1.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7730891A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Фиксация ложных и злонамеренных вызовов;</w:t>
            </w:r>
          </w:p>
        </w:tc>
        <w:tc>
          <w:tcPr>
            <w:tcW w:w="730" w:type="pct"/>
            <w:shd w:val="clear" w:color="auto" w:fill="auto"/>
          </w:tcPr>
          <w:p w14:paraId="1C089239" w14:textId="77777777" w:rsidR="00B81432" w:rsidRPr="006D7B04" w:rsidRDefault="00B81432" w:rsidP="009E1D94">
            <w:pPr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  <w:shd w:val="clear" w:color="auto" w:fill="auto"/>
          </w:tcPr>
          <w:p w14:paraId="0FDE5E37" w14:textId="293DD6E4" w:rsidR="00B81432" w:rsidRPr="006D7B04" w:rsidRDefault="00B81432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0D11EB9" w14:textId="77777777" w:rsidR="00B81432" w:rsidRPr="006D7B04" w:rsidRDefault="00B81432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Сообщает ложную или злонамеренную информацию о происшествии.</w:t>
            </w:r>
          </w:p>
        </w:tc>
        <w:tc>
          <w:tcPr>
            <w:tcW w:w="1740" w:type="pct"/>
            <w:shd w:val="clear" w:color="auto" w:fill="auto"/>
          </w:tcPr>
          <w:p w14:paraId="519488A1" w14:textId="32264C4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7EEC30E2" w14:textId="77777777" w:rsidTr="00300DF5">
        <w:trPr>
          <w:trHeight w:val="70"/>
        </w:trPr>
        <w:tc>
          <w:tcPr>
            <w:tcW w:w="394" w:type="pct"/>
            <w:vMerge/>
          </w:tcPr>
          <w:p w14:paraId="25EF7C8E" w14:textId="77777777" w:rsidR="00B81432" w:rsidRPr="006D7B04" w:rsidRDefault="00B8143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6F8A2302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216DF23F" w14:textId="435EE2FB" w:rsidR="00B81432" w:rsidRPr="006D7B04" w:rsidRDefault="00CF7A94" w:rsidP="009E1D94">
            <w:pPr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  <w:tc>
          <w:tcPr>
            <w:tcW w:w="1266" w:type="pct"/>
          </w:tcPr>
          <w:p w14:paraId="11F331BB" w14:textId="77777777" w:rsidR="00B81432" w:rsidRPr="006D7B04" w:rsidRDefault="00CF7A94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</w:t>
            </w:r>
            <w:r w:rsidR="00B81432" w:rsidRPr="006D7B04">
              <w:rPr>
                <w:rFonts w:ascii="Times New Roman" w:hAnsi="Times New Roman" w:cs="Times New Roman"/>
                <w:sz w:val="28"/>
                <w:szCs w:val="28"/>
              </w:rPr>
              <w:t>поступивший вызов, заполняет первичной информацией карточку информационного обмена.</w:t>
            </w:r>
          </w:p>
          <w:p w14:paraId="39C79A6A" w14:textId="4A3DE3F4" w:rsidR="00B81432" w:rsidRPr="006D7B04" w:rsidRDefault="00B81432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Оператор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ЦОВ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осуществляет соответствующий анализ ситуации на предмет ложного или злонамеренного вызова.</w:t>
            </w:r>
          </w:p>
          <w:p w14:paraId="397BB949" w14:textId="77777777" w:rsidR="00B81432" w:rsidRPr="006D7B04" w:rsidRDefault="00B81432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3. В случае детектирования оператором ложных или злонамеренных обращений граждан, осуществляет закрытие карточки нажатием соответствующей кнопки «Ложный» или «Детская шалость».  </w:t>
            </w:r>
          </w:p>
          <w:p w14:paraId="5A800B1F" w14:textId="77777777" w:rsidR="00B81432" w:rsidRPr="006D7B04" w:rsidRDefault="00B81432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4. В случае детектирования вызова как не ложного и не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злонамеренного, осуществляется перевод карточки с вызовом (или без вызова) в соответствующую ДДС</w:t>
            </w:r>
          </w:p>
        </w:tc>
        <w:tc>
          <w:tcPr>
            <w:tcW w:w="1740" w:type="pct"/>
          </w:tcPr>
          <w:p w14:paraId="7D3789C9" w14:textId="02491F2E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Осуществляется прием вызова Оператором </w:t>
            </w:r>
            <w:r w:rsidR="006E0E6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ADE8F1" w14:textId="7777777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E4861" w14:textId="7777777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2. В случае детектирования оператором ложного или злонамеренного вызова, осуществляется соответствующее закрытие карточки после нажатия оператором кнопки «Ложный» или «Детская шалость».</w:t>
            </w:r>
          </w:p>
          <w:p w14:paraId="4CBBA17B" w14:textId="7777777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EC945" w14:textId="77777777" w:rsidR="00B81432" w:rsidRPr="006D7B04" w:rsidRDefault="00B81432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В случае детектирования вызова как не ложного и не злонамеренного, осуществляется перевод карточки с вызовом (или без вызова) в соответствующую ДДС</w:t>
            </w:r>
          </w:p>
        </w:tc>
      </w:tr>
      <w:tr w:rsidR="00B81432" w:rsidRPr="006D7B04" w14:paraId="2E6B58EC" w14:textId="77777777" w:rsidTr="00300DF5">
        <w:trPr>
          <w:trHeight w:val="70"/>
        </w:trPr>
        <w:tc>
          <w:tcPr>
            <w:tcW w:w="394" w:type="pct"/>
            <w:vMerge w:val="restart"/>
          </w:tcPr>
          <w:p w14:paraId="461C3F9E" w14:textId="77777777" w:rsidR="00B81432" w:rsidRPr="006D7B04" w:rsidRDefault="00F00CEB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</w:t>
            </w:r>
            <w:r w:rsidR="00DC7A45" w:rsidRPr="006D7B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0" w:type="pct"/>
            <w:vMerge w:val="restart"/>
          </w:tcPr>
          <w:p w14:paraId="44C1716E" w14:textId="77777777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Доступ оператора к информационно-консультационной базе данных и быстрый поиск в ней для получения информации о типовых ситуациях и методах реагирования;</w:t>
            </w:r>
          </w:p>
        </w:tc>
        <w:tc>
          <w:tcPr>
            <w:tcW w:w="730" w:type="pct"/>
          </w:tcPr>
          <w:p w14:paraId="4C296B6B" w14:textId="77777777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66" w:type="pct"/>
          </w:tcPr>
          <w:p w14:paraId="6C0AB545" w14:textId="2319C873" w:rsidR="00B81432" w:rsidRPr="006D7B04" w:rsidRDefault="00F00CEB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</w:t>
            </w:r>
            <w:r w:rsidR="006D7B04" w:rsidRPr="006D7B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». Сообщает информацию о происшествии.</w:t>
            </w:r>
          </w:p>
        </w:tc>
        <w:tc>
          <w:tcPr>
            <w:tcW w:w="1740" w:type="pct"/>
          </w:tcPr>
          <w:p w14:paraId="71D90A41" w14:textId="0A832390" w:rsidR="00B81432" w:rsidRPr="006D7B04" w:rsidRDefault="00F00CE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Вызов поступил на рабочее место Оператора </w:t>
            </w:r>
            <w:r w:rsidR="00594BB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</w:tc>
      </w:tr>
      <w:tr w:rsidR="00B81432" w:rsidRPr="006D7B04" w14:paraId="6A5D0715" w14:textId="77777777" w:rsidTr="00300DF5">
        <w:trPr>
          <w:trHeight w:val="70"/>
        </w:trPr>
        <w:tc>
          <w:tcPr>
            <w:tcW w:w="394" w:type="pct"/>
            <w:vMerge/>
          </w:tcPr>
          <w:p w14:paraId="673F3292" w14:textId="77777777" w:rsidR="00B81432" w:rsidRPr="006D7B04" w:rsidRDefault="00B81432" w:rsidP="009E1D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7E83E6E6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253DF9EC" w14:textId="2A3691C6" w:rsidR="00B81432" w:rsidRPr="006D7B04" w:rsidRDefault="00F00CEB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="00594BB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  <w:p w14:paraId="55A989A8" w14:textId="77777777" w:rsidR="00B81432" w:rsidRPr="006D7B04" w:rsidRDefault="00B81432" w:rsidP="009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2D157" w14:textId="77777777" w:rsidR="00B81432" w:rsidRPr="006D7B04" w:rsidRDefault="00B81432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14:paraId="40F5D23E" w14:textId="77777777" w:rsidR="00B81432" w:rsidRPr="006D7B04" w:rsidRDefault="00F00CEB" w:rsidP="009E1D94">
            <w:pPr>
              <w:widowControl w:val="0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 Принимает поступивший вызов, заполняет первичной информацией карточку информационного обмена.</w:t>
            </w:r>
          </w:p>
          <w:p w14:paraId="318F73FC" w14:textId="77777777" w:rsidR="00B81432" w:rsidRPr="006D7B04" w:rsidRDefault="00F00CEB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2. Осуществляет запуск подсистемы консультативного обслуживания нажатием клавиши «КОН» на АРМ.</w:t>
            </w:r>
          </w:p>
          <w:p w14:paraId="67614DC1" w14:textId="77777777" w:rsidR="00B81432" w:rsidRPr="006D7B04" w:rsidRDefault="00F00CEB" w:rsidP="009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Осуществляет быстрый поиск в ней для получения информации о типовых ситуациях и методах реагирования.</w:t>
            </w:r>
          </w:p>
        </w:tc>
        <w:tc>
          <w:tcPr>
            <w:tcW w:w="1740" w:type="pct"/>
          </w:tcPr>
          <w:p w14:paraId="1AF0E2B2" w14:textId="63F7FB7D" w:rsidR="00DC7A45" w:rsidRPr="006D7B04" w:rsidRDefault="00F00CEB" w:rsidP="009E1D94">
            <w:pPr>
              <w:widowControl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1.Осуществляется прием вызова Оператором </w:t>
            </w:r>
            <w:r w:rsidR="00594BBA" w:rsidRPr="006D7B04">
              <w:rPr>
                <w:rFonts w:ascii="Times New Roman" w:hAnsi="Times New Roman" w:cs="Times New Roman"/>
                <w:sz w:val="28"/>
                <w:szCs w:val="28"/>
              </w:rPr>
              <w:t>ЦОВ</w:t>
            </w:r>
          </w:p>
          <w:p w14:paraId="26358AA0" w14:textId="77777777" w:rsidR="00B81432" w:rsidRPr="006D7B04" w:rsidRDefault="00F00CEB" w:rsidP="009E1D94">
            <w:pPr>
              <w:widowControl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2. Запускается подсистема консультативного обслуживания.</w:t>
            </w:r>
          </w:p>
          <w:p w14:paraId="6F13EC4C" w14:textId="77777777" w:rsidR="00B81432" w:rsidRPr="006D7B04" w:rsidRDefault="00F00CEB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Осуществляется быстрый поиск в ней для получения информации о типовых ситуациях и методах реагирования.</w:t>
            </w:r>
          </w:p>
        </w:tc>
      </w:tr>
      <w:tr w:rsidR="00300DF5" w:rsidRPr="006D7B04" w14:paraId="2BE44886" w14:textId="77777777" w:rsidTr="00300DF5">
        <w:trPr>
          <w:trHeight w:val="70"/>
        </w:trPr>
        <w:tc>
          <w:tcPr>
            <w:tcW w:w="394" w:type="pct"/>
            <w:vMerge w:val="restart"/>
          </w:tcPr>
          <w:p w14:paraId="0DE5AAFD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Б.3.1.20</w:t>
            </w:r>
          </w:p>
        </w:tc>
        <w:tc>
          <w:tcPr>
            <w:tcW w:w="870" w:type="pct"/>
            <w:vMerge w:val="restart"/>
          </w:tcPr>
          <w:p w14:paraId="1132D79A" w14:textId="7EA4FD3F" w:rsidR="00300DF5" w:rsidRPr="006D7B04" w:rsidRDefault="00300DF5" w:rsidP="00954DD8">
            <w:pPr>
              <w:widowControl w:val="0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отображение на </w:t>
            </w: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электронных карт следующих объектов и информации, относящейся к зоне ответственности объекта системы-112:</w:t>
            </w:r>
          </w:p>
        </w:tc>
        <w:tc>
          <w:tcPr>
            <w:tcW w:w="730" w:type="pct"/>
          </w:tcPr>
          <w:p w14:paraId="6685E2B8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266" w:type="pct"/>
          </w:tcPr>
          <w:p w14:paraId="39579A64" w14:textId="3875B1D8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Выполняет вызов с телефона на номер «112».</w:t>
            </w:r>
          </w:p>
        </w:tc>
        <w:tc>
          <w:tcPr>
            <w:tcW w:w="1740" w:type="pct"/>
          </w:tcPr>
          <w:p w14:paraId="70CAB73B" w14:textId="3B77E2BF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Вызов поступил на рабочее место Оператора ЦОВ</w:t>
            </w:r>
          </w:p>
        </w:tc>
      </w:tr>
      <w:tr w:rsidR="00300DF5" w:rsidRPr="006D7B04" w14:paraId="13742256" w14:textId="77777777" w:rsidTr="00300DF5">
        <w:trPr>
          <w:trHeight w:val="70"/>
        </w:trPr>
        <w:tc>
          <w:tcPr>
            <w:tcW w:w="394" w:type="pct"/>
            <w:vMerge/>
          </w:tcPr>
          <w:p w14:paraId="6FBEFA58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0C96EE9E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54CE590" w14:textId="0142884A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Оператор ЦОВ</w:t>
            </w:r>
          </w:p>
        </w:tc>
        <w:tc>
          <w:tcPr>
            <w:tcW w:w="1266" w:type="pct"/>
          </w:tcPr>
          <w:p w14:paraId="420F87B3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1.Принимает поступивший вызов, заполняет первичной информацией карточку информационного обмена.</w:t>
            </w:r>
          </w:p>
          <w:p w14:paraId="68D5B551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В ходе обработки вызова использует картографическую основу с отображением: </w:t>
            </w:r>
          </w:p>
          <w:p w14:paraId="4DA8BFE5" w14:textId="526241C5" w:rsidR="00300DF5" w:rsidRPr="006D7B04" w:rsidRDefault="00300DF5" w:rsidP="00954DD8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Место возникновения происшествия или ЧС</w:t>
            </w:r>
          </w:p>
          <w:p w14:paraId="416E31EA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Переводит вызов в соответствующую ДДС</w:t>
            </w:r>
          </w:p>
        </w:tc>
        <w:tc>
          <w:tcPr>
            <w:tcW w:w="1740" w:type="pct"/>
          </w:tcPr>
          <w:p w14:paraId="3B7DC3FC" w14:textId="70733C9F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 На экране АРМа Оператор ЦОВ отображается ситуационная карточка.</w:t>
            </w:r>
          </w:p>
          <w:p w14:paraId="62D47C8D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В ходе обработки вызова используется картографическая основу с отображением: </w:t>
            </w:r>
          </w:p>
          <w:p w14:paraId="01691BB1" w14:textId="77777777" w:rsidR="00300DF5" w:rsidRPr="006D7B04" w:rsidRDefault="00300DF5" w:rsidP="00954DD8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Место возникновения происшествия или ЧС;</w:t>
            </w:r>
          </w:p>
          <w:p w14:paraId="2373258C" w14:textId="77777777" w:rsidR="00300DF5" w:rsidRPr="006D7B04" w:rsidRDefault="00300DF5" w:rsidP="009E1D94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3. Вызов переводится в соответствующую ДДС.</w:t>
            </w:r>
          </w:p>
        </w:tc>
      </w:tr>
      <w:tr w:rsidR="00300DF5" w:rsidRPr="006D7B04" w14:paraId="3F26D9D3" w14:textId="77777777" w:rsidTr="00300DF5">
        <w:trPr>
          <w:trHeight w:val="70"/>
        </w:trPr>
        <w:tc>
          <w:tcPr>
            <w:tcW w:w="394" w:type="pct"/>
            <w:vMerge/>
          </w:tcPr>
          <w:p w14:paraId="6955F2BD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14:paraId="214E3107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4FBB9064" w14:textId="77777777" w:rsidR="00300DF5" w:rsidRPr="006D7B04" w:rsidRDefault="00300DF5" w:rsidP="009E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Диспетчер ДДС</w:t>
            </w:r>
          </w:p>
        </w:tc>
        <w:tc>
          <w:tcPr>
            <w:tcW w:w="1266" w:type="pct"/>
          </w:tcPr>
          <w:p w14:paraId="699F24AB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1.Принимает поступившее сообщение о происшествии. </w:t>
            </w:r>
          </w:p>
          <w:p w14:paraId="194E93E2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В ходе организации реагирования на происшествие использует картографическую основу с отображением: </w:t>
            </w:r>
          </w:p>
          <w:p w14:paraId="500B5D88" w14:textId="1A9448B5" w:rsidR="00300DF5" w:rsidRPr="006D7B04" w:rsidRDefault="00300DF5" w:rsidP="00954DD8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Место возникновения происшествия или ЧС</w:t>
            </w:r>
          </w:p>
        </w:tc>
        <w:tc>
          <w:tcPr>
            <w:tcW w:w="1740" w:type="pct"/>
          </w:tcPr>
          <w:p w14:paraId="5F101241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1. На экране АРМа Диспетчера ДДС отображается ситуационная карточка.</w:t>
            </w:r>
          </w:p>
          <w:p w14:paraId="06993E61" w14:textId="77777777" w:rsidR="00300DF5" w:rsidRPr="006D7B04" w:rsidRDefault="00300DF5" w:rsidP="009E1D94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 xml:space="preserve">2. В ходе организации реагирования на происшествие используется картографическая основа с отображением: </w:t>
            </w:r>
          </w:p>
          <w:p w14:paraId="31F92C57" w14:textId="45B6141B" w:rsidR="00300DF5" w:rsidRPr="006D7B04" w:rsidRDefault="00300DF5" w:rsidP="00954DD8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Место возникновения происшествия или ЧС</w:t>
            </w:r>
          </w:p>
        </w:tc>
      </w:tr>
    </w:tbl>
    <w:p w14:paraId="2D1C8AFB" w14:textId="19BC62E6" w:rsidR="002A2B68" w:rsidRPr="006D7B04" w:rsidRDefault="009F1505" w:rsidP="009E1D9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br w:type="page"/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 3.</w:t>
      </w:r>
      <w:r w:rsidR="00300D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206F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Функционирование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D85">
        <w:rPr>
          <w:rFonts w:ascii="Times New Roman" w:hAnsi="Times New Roman" w:cs="Times New Roman"/>
          <w:b/>
          <w:bCs/>
          <w:sz w:val="28"/>
          <w:szCs w:val="28"/>
        </w:rPr>
        <w:t xml:space="preserve">ЕДДС, </w:t>
      </w:r>
      <w:r w:rsidR="002A2B68" w:rsidRPr="006D7B04">
        <w:rPr>
          <w:rFonts w:ascii="Times New Roman" w:hAnsi="Times New Roman" w:cs="Times New Roman"/>
          <w:b/>
          <w:bCs/>
          <w:sz w:val="28"/>
          <w:szCs w:val="28"/>
        </w:rPr>
        <w:t>ДДС</w:t>
      </w:r>
    </w:p>
    <w:p w14:paraId="3B0C950D" w14:textId="77777777" w:rsidR="002A2B68" w:rsidRPr="006D7B04" w:rsidRDefault="002A2B68" w:rsidP="009E1D9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033"/>
        <w:gridCol w:w="899"/>
        <w:gridCol w:w="1850"/>
        <w:gridCol w:w="3413"/>
        <w:gridCol w:w="5415"/>
      </w:tblGrid>
      <w:tr w:rsidR="00F8592B" w:rsidRPr="006D7B04" w14:paraId="1A8F5549" w14:textId="77777777" w:rsidTr="00300DF5">
        <w:trPr>
          <w:tblHeader/>
        </w:trPr>
        <w:tc>
          <w:tcPr>
            <w:tcW w:w="310" w:type="pct"/>
            <w:vAlign w:val="center"/>
          </w:tcPr>
          <w:p w14:paraId="6CBEF3B4" w14:textId="77777777" w:rsidR="00156824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4983460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8" w:type="pct"/>
            <w:vAlign w:val="center"/>
          </w:tcPr>
          <w:p w14:paraId="0E1E4DF9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проверки</w:t>
            </w:r>
          </w:p>
        </w:tc>
        <w:tc>
          <w:tcPr>
            <w:tcW w:w="227" w:type="pct"/>
            <w:vAlign w:val="center"/>
          </w:tcPr>
          <w:p w14:paraId="3BA2101D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ДДС</w:t>
            </w:r>
          </w:p>
        </w:tc>
        <w:tc>
          <w:tcPr>
            <w:tcW w:w="638" w:type="pct"/>
            <w:vAlign w:val="center"/>
          </w:tcPr>
          <w:p w14:paraId="53510D63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275" w:type="pct"/>
            <w:vAlign w:val="center"/>
          </w:tcPr>
          <w:p w14:paraId="677B7B89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Выполняемые действия</w:t>
            </w:r>
          </w:p>
        </w:tc>
        <w:tc>
          <w:tcPr>
            <w:tcW w:w="1912" w:type="pct"/>
            <w:vAlign w:val="center"/>
          </w:tcPr>
          <w:p w14:paraId="073F182E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4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F8592B" w:rsidRPr="006D7B04" w14:paraId="20AF42D1" w14:textId="77777777" w:rsidTr="00300DF5">
        <w:trPr>
          <w:cantSplit/>
        </w:trPr>
        <w:tc>
          <w:tcPr>
            <w:tcW w:w="310" w:type="pct"/>
            <w:vMerge w:val="restart"/>
          </w:tcPr>
          <w:p w14:paraId="07C78A52" w14:textId="63540FE3" w:rsidR="002A2B68" w:rsidRPr="006D7B04" w:rsidRDefault="0078730A" w:rsidP="00300DF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/>
                <w:sz w:val="28"/>
                <w:szCs w:val="28"/>
              </w:rPr>
              <w:t>3.</w:t>
            </w:r>
            <w:r w:rsidR="00300DF5">
              <w:rPr>
                <w:rFonts w:ascii="Times New Roman" w:hAnsi="Times New Roman"/>
                <w:sz w:val="28"/>
                <w:szCs w:val="28"/>
              </w:rPr>
              <w:t>2</w:t>
            </w:r>
            <w:r w:rsidR="002A2B68" w:rsidRPr="006D7B0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38" w:type="pct"/>
            <w:vMerge w:val="restart"/>
          </w:tcPr>
          <w:p w14:paraId="0D121321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консультации оператора </w:t>
            </w:r>
            <w:r w:rsidR="00674303" w:rsidRPr="006D7B04">
              <w:rPr>
                <w:rFonts w:ascii="Times New Roman" w:hAnsi="Times New Roman"/>
                <w:sz w:val="28"/>
                <w:szCs w:val="28"/>
              </w:rPr>
              <w:t xml:space="preserve">ЦОВ </w:t>
            </w:r>
          </w:p>
        </w:tc>
        <w:tc>
          <w:tcPr>
            <w:tcW w:w="227" w:type="pct"/>
            <w:vMerge w:val="restart"/>
          </w:tcPr>
          <w:p w14:paraId="59514AFA" w14:textId="72FB1601" w:rsidR="002A2B68" w:rsidRPr="006D7B04" w:rsidRDefault="00594BBA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01</w:t>
            </w:r>
            <w:r w:rsidR="00954DD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EB63715" w14:textId="71ADAEE8" w:rsidR="002A2B68" w:rsidRPr="006D7B04" w:rsidRDefault="00954DD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14:paraId="4F6BE76F" w14:textId="0DE03CA8" w:rsidR="002A2B68" w:rsidRPr="006D7B04" w:rsidRDefault="002A2B68" w:rsidP="009E1D94">
            <w:pPr>
              <w:pStyle w:val="List1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799A801C" w14:textId="0FE99361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r w:rsidR="00594BBA" w:rsidRPr="006D7B04">
              <w:rPr>
                <w:rFonts w:ascii="Times New Roman" w:hAnsi="Times New Roman"/>
                <w:sz w:val="28"/>
                <w:szCs w:val="28"/>
              </w:rPr>
              <w:t>ЦОВ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</w:tcPr>
          <w:p w14:paraId="3731BCDD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Выполняет шаг </w:t>
            </w:r>
            <w:r w:rsidR="00EA7793" w:rsidRPr="006D7B04">
              <w:rPr>
                <w:rFonts w:ascii="Times New Roman" w:hAnsi="Times New Roman"/>
                <w:sz w:val="28"/>
                <w:szCs w:val="28"/>
              </w:rPr>
              <w:t>3.1.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>5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методики испытаний</w:t>
            </w:r>
          </w:p>
        </w:tc>
        <w:tc>
          <w:tcPr>
            <w:tcW w:w="1912" w:type="pct"/>
          </w:tcPr>
          <w:p w14:paraId="0A274C85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Вызов поступил на рабочее место </w:t>
            </w:r>
            <w:r w:rsidR="00AB6289" w:rsidRPr="006D7B04">
              <w:rPr>
                <w:rFonts w:ascii="Times New Roman" w:hAnsi="Times New Roman"/>
                <w:sz w:val="28"/>
                <w:szCs w:val="28"/>
              </w:rPr>
              <w:t>диспетчера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выбранной ДДС</w:t>
            </w:r>
          </w:p>
        </w:tc>
      </w:tr>
      <w:tr w:rsidR="00F8592B" w:rsidRPr="006D7B04" w14:paraId="29FC25E8" w14:textId="77777777" w:rsidTr="00300DF5">
        <w:trPr>
          <w:cantSplit/>
        </w:trPr>
        <w:tc>
          <w:tcPr>
            <w:tcW w:w="310" w:type="pct"/>
            <w:vMerge/>
          </w:tcPr>
          <w:p w14:paraId="7EA2FDC0" w14:textId="0787B0E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4DEDA6EF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</w:tcPr>
          <w:p w14:paraId="312A0627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343ACC27" w14:textId="3A3DE15A" w:rsidR="002A2B68" w:rsidRPr="006D7B04" w:rsidRDefault="00AB6289" w:rsidP="00954DD8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</w:t>
            </w:r>
            <w:r w:rsidR="00954DD8">
              <w:rPr>
                <w:rFonts w:ascii="Times New Roman" w:hAnsi="Times New Roman"/>
                <w:sz w:val="28"/>
                <w:szCs w:val="28"/>
              </w:rPr>
              <w:t xml:space="preserve"> 01-04</w:t>
            </w:r>
          </w:p>
        </w:tc>
        <w:tc>
          <w:tcPr>
            <w:tcW w:w="1275" w:type="pct"/>
          </w:tcPr>
          <w:p w14:paraId="4EB6C0AB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Принимает вызов и консультирует оператора 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 xml:space="preserve">ЦОВ </w:t>
            </w:r>
          </w:p>
        </w:tc>
        <w:tc>
          <w:tcPr>
            <w:tcW w:w="1912" w:type="pct"/>
          </w:tcPr>
          <w:p w14:paraId="540A4B6B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Установлена связь с оператором 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 xml:space="preserve">ЦОВ </w:t>
            </w:r>
          </w:p>
        </w:tc>
      </w:tr>
      <w:tr w:rsidR="00F8592B" w:rsidRPr="006D7B04" w14:paraId="279A0792" w14:textId="77777777" w:rsidTr="00300DF5">
        <w:trPr>
          <w:cantSplit/>
        </w:trPr>
        <w:tc>
          <w:tcPr>
            <w:tcW w:w="310" w:type="pct"/>
            <w:vMerge w:val="restart"/>
          </w:tcPr>
          <w:p w14:paraId="49470D8C" w14:textId="2EACDD6C" w:rsidR="002A2B68" w:rsidRPr="006D7B04" w:rsidRDefault="0078730A" w:rsidP="00300DF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Б.</w:t>
            </w:r>
            <w:r w:rsidR="002A2B68" w:rsidRPr="006D7B04">
              <w:rPr>
                <w:rFonts w:ascii="Times New Roman" w:hAnsi="Times New Roman"/>
                <w:sz w:val="28"/>
                <w:szCs w:val="28"/>
              </w:rPr>
              <w:t>3.</w:t>
            </w:r>
            <w:r w:rsidR="00300DF5">
              <w:rPr>
                <w:rFonts w:ascii="Times New Roman" w:hAnsi="Times New Roman"/>
                <w:sz w:val="28"/>
                <w:szCs w:val="28"/>
              </w:rPr>
              <w:t>2</w:t>
            </w:r>
            <w:r w:rsidR="002A2B68" w:rsidRPr="006D7B0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38" w:type="pct"/>
            <w:vMerge w:val="restart"/>
          </w:tcPr>
          <w:p w14:paraId="45DF8CA6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Прием вызова из 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>ЦОВ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(прием карточки)</w:t>
            </w:r>
          </w:p>
        </w:tc>
        <w:tc>
          <w:tcPr>
            <w:tcW w:w="227" w:type="pct"/>
            <w:vMerge w:val="restart"/>
          </w:tcPr>
          <w:p w14:paraId="6DAB2AF2" w14:textId="2F1BDBD7" w:rsidR="002A2B68" w:rsidRPr="006D7B04" w:rsidRDefault="00594BBA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01</w:t>
            </w:r>
            <w:r w:rsidR="00954DD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A9B7542" w14:textId="1AC456B2" w:rsidR="002A2B68" w:rsidRPr="006D7B04" w:rsidRDefault="00954DD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14:paraId="18EE3BD2" w14:textId="6E83C3F5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0679AEC6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 xml:space="preserve">ЦОВ </w:t>
            </w:r>
          </w:p>
        </w:tc>
        <w:tc>
          <w:tcPr>
            <w:tcW w:w="1275" w:type="pct"/>
          </w:tcPr>
          <w:p w14:paraId="0532A059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Выполняет шаг </w:t>
            </w:r>
            <w:r w:rsidR="00027088" w:rsidRPr="006D7B04">
              <w:rPr>
                <w:rFonts w:ascii="Times New Roman" w:hAnsi="Times New Roman"/>
                <w:sz w:val="28"/>
                <w:szCs w:val="28"/>
              </w:rPr>
              <w:t>3.1.6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методики испытаний </w:t>
            </w:r>
          </w:p>
        </w:tc>
        <w:tc>
          <w:tcPr>
            <w:tcW w:w="1912" w:type="pct"/>
          </w:tcPr>
          <w:p w14:paraId="023E3593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Вызов поступил на рабочее место </w:t>
            </w:r>
            <w:r w:rsidR="002C2BA4" w:rsidRPr="006D7B04">
              <w:rPr>
                <w:rFonts w:ascii="Times New Roman" w:hAnsi="Times New Roman"/>
                <w:sz w:val="28"/>
                <w:szCs w:val="28"/>
              </w:rPr>
              <w:t>диспетчера ДДС</w:t>
            </w:r>
          </w:p>
        </w:tc>
      </w:tr>
      <w:tr w:rsidR="00F8592B" w:rsidRPr="006D7B04" w14:paraId="27FBE226" w14:textId="77777777" w:rsidTr="00300DF5">
        <w:trPr>
          <w:cantSplit/>
          <w:trHeight w:val="754"/>
        </w:trPr>
        <w:tc>
          <w:tcPr>
            <w:tcW w:w="310" w:type="pct"/>
            <w:vMerge/>
          </w:tcPr>
          <w:p w14:paraId="5B21243C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21780B7C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</w:tcPr>
          <w:p w14:paraId="155D46ED" w14:textId="77777777" w:rsidR="002A2B68" w:rsidRPr="006D7B04" w:rsidRDefault="002A2B68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3676B263" w14:textId="71B1B0A7" w:rsidR="002A2B68" w:rsidRPr="006D7B04" w:rsidRDefault="00AB6289" w:rsidP="00954DD8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</w:t>
            </w:r>
            <w:r w:rsidR="00954DD8">
              <w:rPr>
                <w:rFonts w:ascii="Times New Roman" w:hAnsi="Times New Roman"/>
                <w:sz w:val="28"/>
                <w:szCs w:val="28"/>
              </w:rPr>
              <w:t xml:space="preserve"> 01-04</w:t>
            </w:r>
          </w:p>
        </w:tc>
        <w:tc>
          <w:tcPr>
            <w:tcW w:w="1275" w:type="pct"/>
          </w:tcPr>
          <w:p w14:paraId="02A653F7" w14:textId="77777777" w:rsidR="002A2B68" w:rsidRPr="006D7B04" w:rsidRDefault="002A2B68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Принимает вызов</w:t>
            </w:r>
          </w:p>
        </w:tc>
        <w:tc>
          <w:tcPr>
            <w:tcW w:w="1912" w:type="pct"/>
          </w:tcPr>
          <w:p w14:paraId="41EFCF98" w14:textId="77777777" w:rsidR="002A2B68" w:rsidRPr="006D7B04" w:rsidRDefault="002A2B68" w:rsidP="009E1D94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На экране АРМ </w:t>
            </w:r>
            <w:r w:rsidR="002C2BA4" w:rsidRPr="006D7B04">
              <w:rPr>
                <w:rFonts w:ascii="Times New Roman" w:hAnsi="Times New Roman"/>
                <w:sz w:val="28"/>
                <w:szCs w:val="28"/>
              </w:rPr>
              <w:t>диспетчера ДДС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отображена </w:t>
            </w:r>
            <w:r w:rsidR="00011DEE" w:rsidRPr="006D7B04">
              <w:rPr>
                <w:rFonts w:ascii="Times New Roman" w:hAnsi="Times New Roman"/>
                <w:sz w:val="28"/>
                <w:szCs w:val="28"/>
              </w:rPr>
              <w:t>карточка информационного обмена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с первичной информацией по вызову</w:t>
            </w:r>
          </w:p>
        </w:tc>
      </w:tr>
      <w:tr w:rsidR="00876D85" w:rsidRPr="006D7B04" w14:paraId="3A38B390" w14:textId="77777777" w:rsidTr="00300DF5">
        <w:trPr>
          <w:cantSplit/>
          <w:trHeight w:val="1341"/>
        </w:trPr>
        <w:tc>
          <w:tcPr>
            <w:tcW w:w="310" w:type="pct"/>
            <w:vMerge w:val="restart"/>
          </w:tcPr>
          <w:p w14:paraId="051F93D1" w14:textId="68425DB3" w:rsidR="00876D85" w:rsidRPr="006D7B04" w:rsidRDefault="00876D85" w:rsidP="00300DF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Б.3.</w:t>
            </w:r>
            <w:r w:rsidR="00300DF5">
              <w:rPr>
                <w:rFonts w:ascii="Times New Roman" w:hAnsi="Times New Roman"/>
                <w:sz w:val="28"/>
                <w:szCs w:val="28"/>
              </w:rPr>
              <w:t>2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38" w:type="pct"/>
            <w:vMerge w:val="restart"/>
          </w:tcPr>
          <w:p w14:paraId="27765B65" w14:textId="77777777" w:rsidR="00876D85" w:rsidRPr="006D7B04" w:rsidRDefault="00876D85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Обработка вызова диспетчером ДДС</w:t>
            </w:r>
          </w:p>
        </w:tc>
        <w:tc>
          <w:tcPr>
            <w:tcW w:w="227" w:type="pct"/>
          </w:tcPr>
          <w:p w14:paraId="029CFA73" w14:textId="77777777" w:rsidR="00876D85" w:rsidRPr="006D7B04" w:rsidRDefault="00876D85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pct"/>
          </w:tcPr>
          <w:p w14:paraId="5B40CF90" w14:textId="572BEC9C" w:rsidR="00876D85" w:rsidRPr="006D7B04" w:rsidRDefault="00876D85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 01</w:t>
            </w:r>
          </w:p>
        </w:tc>
        <w:tc>
          <w:tcPr>
            <w:tcW w:w="1275" w:type="pct"/>
          </w:tcPr>
          <w:p w14:paraId="6067B396" w14:textId="0EEB87EF" w:rsidR="00876D85" w:rsidRPr="006D7B04" w:rsidRDefault="00876D85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Заполняет ситуационную карточку первичной информацией для службы 01:</w:t>
            </w:r>
          </w:p>
          <w:p w14:paraId="05615E08" w14:textId="77777777" w:rsidR="00876D85" w:rsidRPr="006D7B04" w:rsidRDefault="00876D85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Происшествие</w:t>
            </w:r>
          </w:p>
        </w:tc>
        <w:tc>
          <w:tcPr>
            <w:tcW w:w="1912" w:type="pct"/>
          </w:tcPr>
          <w:p w14:paraId="036118E6" w14:textId="67D7FBDB" w:rsidR="00876D85" w:rsidRPr="006D7B04" w:rsidRDefault="00876D85" w:rsidP="009E1D94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ДДС 01: карточка информационного обмена отображает первичную информацию службы 01</w:t>
            </w:r>
          </w:p>
          <w:p w14:paraId="3F04E7AD" w14:textId="42489D17" w:rsidR="00876D85" w:rsidRPr="006D7B04" w:rsidRDefault="00876D85" w:rsidP="009E1D94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ЦОВ: страница службы 01 ситуационной карточки отображает первичную информацию службы 01</w:t>
            </w:r>
          </w:p>
        </w:tc>
      </w:tr>
      <w:tr w:rsidR="00876D85" w:rsidRPr="006D7B04" w14:paraId="671A9303" w14:textId="77777777" w:rsidTr="00300DF5">
        <w:trPr>
          <w:cantSplit/>
          <w:trHeight w:val="1341"/>
        </w:trPr>
        <w:tc>
          <w:tcPr>
            <w:tcW w:w="310" w:type="pct"/>
            <w:vMerge/>
          </w:tcPr>
          <w:p w14:paraId="1123B6E4" w14:textId="77777777" w:rsidR="00876D85" w:rsidRPr="006D7B04" w:rsidRDefault="00876D85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222BF51D" w14:textId="77777777" w:rsidR="00876D85" w:rsidRPr="006D7B04" w:rsidRDefault="00876D85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14:paraId="0B671A6D" w14:textId="71190B72" w:rsidR="00876D85" w:rsidRPr="006D7B04" w:rsidRDefault="00876D85" w:rsidP="009E1D94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8" w:type="pct"/>
          </w:tcPr>
          <w:p w14:paraId="0D6D869E" w14:textId="0689AB2D" w:rsidR="00876D85" w:rsidRPr="006D7B04" w:rsidRDefault="00876D85" w:rsidP="009E1D94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</w:tc>
        <w:tc>
          <w:tcPr>
            <w:tcW w:w="1275" w:type="pct"/>
          </w:tcPr>
          <w:p w14:paraId="532561C3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Заполняет ситуационную карточку первичной информацией для службы 01:</w:t>
            </w:r>
          </w:p>
          <w:p w14:paraId="53DBFD09" w14:textId="5C2465D6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Происшествие</w:t>
            </w:r>
          </w:p>
        </w:tc>
        <w:tc>
          <w:tcPr>
            <w:tcW w:w="1912" w:type="pct"/>
          </w:tcPr>
          <w:p w14:paraId="436D5F0D" w14:textId="2F4EC8FC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ДДС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: карточка информационного обмена отображает первичную информацию службы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EE0F4C3" w14:textId="04A92BA7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ЦОВ: страница службы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ситуационной карточки отображает первичную информацию службы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6D85" w:rsidRPr="006D7B04" w14:paraId="7C6BF498" w14:textId="77777777" w:rsidTr="00300DF5">
        <w:trPr>
          <w:cantSplit/>
          <w:trHeight w:val="1341"/>
        </w:trPr>
        <w:tc>
          <w:tcPr>
            <w:tcW w:w="310" w:type="pct"/>
            <w:vMerge/>
          </w:tcPr>
          <w:p w14:paraId="2A71279F" w14:textId="77777777" w:rsidR="00876D85" w:rsidRPr="006D7B04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5209BBC1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14:paraId="5A74AF68" w14:textId="3F9D4F7B" w:rsidR="00876D85" w:rsidRPr="006D7B04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pct"/>
          </w:tcPr>
          <w:p w14:paraId="497A0FE2" w14:textId="10FEFAB4" w:rsidR="00876D85" w:rsidRPr="006D7B04" w:rsidRDefault="00876D85" w:rsidP="00876D85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 03</w:t>
            </w:r>
          </w:p>
        </w:tc>
        <w:tc>
          <w:tcPr>
            <w:tcW w:w="1275" w:type="pct"/>
          </w:tcPr>
          <w:p w14:paraId="20E476C7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 03 заполняет ситуационную карточку первичной информацией для службы 03:</w:t>
            </w:r>
          </w:p>
          <w:p w14:paraId="77AD6A49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Повод обращения</w:t>
            </w:r>
          </w:p>
          <w:p w14:paraId="52D362FC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Число пострадавших</w:t>
            </w:r>
          </w:p>
          <w:p w14:paraId="6AC0288A" w14:textId="1289501E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Информация о пострадавших</w:t>
            </w:r>
          </w:p>
        </w:tc>
        <w:tc>
          <w:tcPr>
            <w:tcW w:w="1912" w:type="pct"/>
          </w:tcPr>
          <w:p w14:paraId="38D337F6" w14:textId="77777777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ДДС 03: карточка информационного обмена отображает первичную информацию службы 03.</w:t>
            </w:r>
          </w:p>
          <w:p w14:paraId="68E0355C" w14:textId="1A16A087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ЦОВ: страница службы 03 ситуационной карточки отображает первичную информацию службы 03</w:t>
            </w:r>
          </w:p>
        </w:tc>
      </w:tr>
      <w:tr w:rsidR="00876D85" w:rsidRPr="006D7B04" w14:paraId="42459E86" w14:textId="77777777" w:rsidTr="00300DF5">
        <w:trPr>
          <w:cantSplit/>
          <w:trHeight w:val="1341"/>
        </w:trPr>
        <w:tc>
          <w:tcPr>
            <w:tcW w:w="310" w:type="pct"/>
            <w:vMerge/>
          </w:tcPr>
          <w:p w14:paraId="1C8F96F4" w14:textId="77777777" w:rsidR="00876D85" w:rsidRPr="006D7B04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4B9EC33D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14:paraId="24B4E8A2" w14:textId="68D8FB4A" w:rsidR="00876D85" w:rsidRPr="006D7B04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pct"/>
          </w:tcPr>
          <w:p w14:paraId="4B4D50CA" w14:textId="4B0AE44B" w:rsidR="00876D85" w:rsidRPr="006D7B04" w:rsidRDefault="00876D85" w:rsidP="00876D85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Диспетчер ДДС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</w:tc>
        <w:tc>
          <w:tcPr>
            <w:tcW w:w="1275" w:type="pct"/>
          </w:tcPr>
          <w:p w14:paraId="7B63B9A6" w14:textId="4CDBCA9D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Заполняет ситуационную карточку первичной информацией дл</w:t>
            </w:r>
            <w:r>
              <w:rPr>
                <w:rFonts w:ascii="Times New Roman" w:hAnsi="Times New Roman"/>
                <w:sz w:val="28"/>
                <w:szCs w:val="28"/>
              </w:rPr>
              <w:t>я службы 04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021293A" w14:textId="3BD61F9F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Происшествие</w:t>
            </w:r>
          </w:p>
        </w:tc>
        <w:tc>
          <w:tcPr>
            <w:tcW w:w="1912" w:type="pct"/>
          </w:tcPr>
          <w:p w14:paraId="68FC50C0" w14:textId="7ECA410D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ДДС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: карточка информационного обмена отображает первичную информацию службы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33779BA" w14:textId="280FFB0F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ЦОВ: страница службы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ситуационной карточки отображает первичную информацию службы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6D85" w:rsidRPr="006D7B04" w14:paraId="10E7BD8C" w14:textId="77777777" w:rsidTr="00300DF5">
        <w:trPr>
          <w:cantSplit/>
          <w:trHeight w:val="1341"/>
        </w:trPr>
        <w:tc>
          <w:tcPr>
            <w:tcW w:w="310" w:type="pct"/>
            <w:vMerge/>
          </w:tcPr>
          <w:p w14:paraId="7B25F68F" w14:textId="77777777" w:rsidR="00876D85" w:rsidRPr="006D7B04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7A70D55D" w14:textId="77777777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14:paraId="55B65615" w14:textId="287EDB04" w:rsidR="00876D85" w:rsidRDefault="00876D85" w:rsidP="00876D85">
            <w:pPr>
              <w:pStyle w:val="List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ЕДДС</w:t>
            </w:r>
          </w:p>
        </w:tc>
        <w:tc>
          <w:tcPr>
            <w:tcW w:w="638" w:type="pct"/>
          </w:tcPr>
          <w:p w14:paraId="4F1142DD" w14:textId="41983A5A" w:rsidR="00876D85" w:rsidRPr="006D7B04" w:rsidRDefault="00876D85" w:rsidP="00876D85">
            <w:pPr>
              <w:pStyle w:val="List1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Диспетчер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ДДС</w:t>
            </w:r>
          </w:p>
        </w:tc>
        <w:tc>
          <w:tcPr>
            <w:tcW w:w="1275" w:type="pct"/>
          </w:tcPr>
          <w:p w14:paraId="37071E71" w14:textId="3C5CFAB8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Заполняет ситуационную карточку первичной информацией дл</w:t>
            </w:r>
            <w:r>
              <w:rPr>
                <w:rFonts w:ascii="Times New Roman" w:hAnsi="Times New Roman"/>
                <w:sz w:val="28"/>
                <w:szCs w:val="28"/>
              </w:rPr>
              <w:t>я ЕДДС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43EECF4" w14:textId="2727B09D" w:rsidR="00876D85" w:rsidRPr="006D7B04" w:rsidRDefault="00876D85" w:rsidP="00876D85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Происшествие</w:t>
            </w:r>
          </w:p>
        </w:tc>
        <w:tc>
          <w:tcPr>
            <w:tcW w:w="1912" w:type="pct"/>
          </w:tcPr>
          <w:p w14:paraId="03926B58" w14:textId="1C508B33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ДДС: карточка информационного обмена отображает первичную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ДДС</w:t>
            </w:r>
          </w:p>
          <w:p w14:paraId="5D153038" w14:textId="4DF8FC4A" w:rsidR="00876D85" w:rsidRPr="006D7B04" w:rsidRDefault="00876D85" w:rsidP="00876D85">
            <w:pPr>
              <w:pStyle w:val="List1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 xml:space="preserve">ЦОВ: страница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ДДС ситуационной карточки отображает первичную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ДДС</w:t>
            </w:r>
          </w:p>
        </w:tc>
      </w:tr>
    </w:tbl>
    <w:p w14:paraId="68FA3C71" w14:textId="77777777" w:rsidR="002A2B68" w:rsidRPr="006D7B04" w:rsidRDefault="002A2B68" w:rsidP="009E1D94">
      <w:pPr>
        <w:rPr>
          <w:rFonts w:ascii="Times New Roman" w:hAnsi="Times New Roman" w:cs="Times New Roman"/>
          <w:sz w:val="28"/>
          <w:szCs w:val="28"/>
        </w:rPr>
      </w:pPr>
    </w:p>
    <w:p w14:paraId="62EDA140" w14:textId="77777777" w:rsidR="002A2B68" w:rsidRPr="006D7B04" w:rsidRDefault="002A2B68" w:rsidP="009E1D94">
      <w:pPr>
        <w:rPr>
          <w:rFonts w:ascii="Times New Roman" w:hAnsi="Times New Roman" w:cs="Times New Roman"/>
          <w:sz w:val="28"/>
          <w:szCs w:val="28"/>
        </w:rPr>
      </w:pPr>
    </w:p>
    <w:p w14:paraId="654C079D" w14:textId="17AC3150" w:rsidR="002A2B68" w:rsidRPr="006D7B04" w:rsidRDefault="00C9737D" w:rsidP="009E1D94">
      <w:pPr>
        <w:rPr>
          <w:rFonts w:ascii="Times New Roman" w:hAnsi="Times New Roman" w:cs="Times New Roman"/>
          <w:b/>
          <w:bCs/>
          <w:sz w:val="28"/>
          <w:szCs w:val="28"/>
        </w:rPr>
        <w:sectPr w:rsidR="002A2B68" w:rsidRPr="006D7B04" w:rsidSect="00866C12">
          <w:pgSz w:w="16838" w:h="11906" w:orient="landscape"/>
          <w:pgMar w:top="850" w:right="1134" w:bottom="1701" w:left="1134" w:header="510" w:footer="510" w:gutter="0"/>
          <w:cols w:space="708"/>
          <w:titlePg/>
          <w:docGrid w:linePitch="360"/>
        </w:sect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8CF00B" w14:textId="2BB904CC" w:rsidR="00E27E3A" w:rsidRPr="006D7B04" w:rsidRDefault="002A2B68" w:rsidP="009E1D94">
      <w:pPr>
        <w:pStyle w:val="FMainTXT"/>
        <w:spacing w:before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C61E8" w:rsidRPr="006D7B04">
        <w:rPr>
          <w:rFonts w:ascii="Times New Roman" w:hAnsi="Times New Roman"/>
          <w:b/>
          <w:bCs/>
          <w:sz w:val="28"/>
          <w:szCs w:val="28"/>
        </w:rPr>
        <w:t>В</w:t>
      </w:r>
    </w:p>
    <w:p w14:paraId="33E1B395" w14:textId="081F2467" w:rsidR="00434600" w:rsidRPr="006D7B04" w:rsidRDefault="00434600" w:rsidP="009E1D94">
      <w:pPr>
        <w:pStyle w:val="FMainTXT"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74B32FF2" w14:textId="77777777" w:rsidR="00C91A3A" w:rsidRPr="006D7B04" w:rsidRDefault="00C91A3A" w:rsidP="009E1D94">
      <w:pPr>
        <w:pStyle w:val="FMainTXT"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1943486F" w14:textId="0A56ABD0" w:rsidR="002A2B68" w:rsidRPr="006D7B04" w:rsidRDefault="002A2B68" w:rsidP="009E1D94">
      <w:pPr>
        <w:pStyle w:val="FMainTXT"/>
        <w:spacing w:before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B04">
        <w:rPr>
          <w:rFonts w:ascii="Times New Roman" w:hAnsi="Times New Roman"/>
          <w:b/>
          <w:bCs/>
          <w:sz w:val="28"/>
          <w:szCs w:val="28"/>
        </w:rPr>
        <w:t xml:space="preserve">Адреса объектов </w:t>
      </w:r>
      <w:r w:rsidR="00731A50" w:rsidRPr="006D7B04">
        <w:rPr>
          <w:rFonts w:ascii="Times New Roman" w:hAnsi="Times New Roman"/>
          <w:b/>
          <w:bCs/>
          <w:sz w:val="28"/>
          <w:szCs w:val="28"/>
        </w:rPr>
        <w:t xml:space="preserve">системы-112 </w:t>
      </w:r>
      <w:r w:rsidR="00FE0162" w:rsidRPr="006D7B04">
        <w:rPr>
          <w:rFonts w:ascii="Times New Roman" w:hAnsi="Times New Roman"/>
          <w:b/>
          <w:bCs/>
          <w:sz w:val="28"/>
          <w:szCs w:val="28"/>
        </w:rPr>
        <w:t>Ненецкого</w:t>
      </w:r>
      <w:r w:rsidR="00594BBA" w:rsidRPr="006D7B04">
        <w:rPr>
          <w:rFonts w:ascii="Times New Roman" w:hAnsi="Times New Roman"/>
          <w:b/>
          <w:bCs/>
          <w:sz w:val="28"/>
          <w:szCs w:val="28"/>
        </w:rPr>
        <w:t xml:space="preserve"> автономного округа</w:t>
      </w:r>
    </w:p>
    <w:p w14:paraId="0A80E6BC" w14:textId="77777777" w:rsidR="00043B58" w:rsidRPr="006D7B04" w:rsidRDefault="00043B58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55"/>
        <w:gridCol w:w="4918"/>
      </w:tblGrid>
      <w:tr w:rsidR="00D17E2C" w:rsidRPr="006D7B04" w14:paraId="1BCD2290" w14:textId="77777777" w:rsidTr="00876D8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9BAE" w14:textId="77777777" w:rsidR="00D17E2C" w:rsidRPr="006D7B04" w:rsidRDefault="00D17E2C" w:rsidP="009E1D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7B0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1DC" w14:textId="77777777" w:rsidR="00D17E2C" w:rsidRPr="006D7B04" w:rsidRDefault="00D17E2C" w:rsidP="009E1D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7B0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21C4" w14:textId="77777777" w:rsidR="00D17E2C" w:rsidRPr="006D7B04" w:rsidRDefault="00D17E2C" w:rsidP="009E1D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7B04">
              <w:rPr>
                <w:rFonts w:ascii="Times New Roman" w:hAnsi="Times New Roman" w:cs="Times New Roman"/>
                <w:lang w:eastAsia="en-US"/>
              </w:rPr>
              <w:t>Адрес размещения</w:t>
            </w:r>
          </w:p>
        </w:tc>
      </w:tr>
      <w:tr w:rsidR="00D17E2C" w:rsidRPr="006D7B04" w14:paraId="77211EBD" w14:textId="77777777" w:rsidTr="00876D8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B74B" w14:textId="77777777" w:rsidR="00D17E2C" w:rsidRPr="006D7B04" w:rsidRDefault="00D17E2C" w:rsidP="009E1D94">
            <w:pPr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8EF0" w14:textId="76FAC411" w:rsidR="00D17E2C" w:rsidRPr="006D7B04" w:rsidRDefault="00D17E2C" w:rsidP="009E1D94">
            <w:pPr>
              <w:rPr>
                <w:rFonts w:ascii="Times New Roman" w:hAnsi="Times New Roman" w:cs="Times New Roman"/>
                <w:lang w:eastAsia="en-US"/>
              </w:rPr>
            </w:pPr>
            <w:r w:rsidRPr="006D7B04">
              <w:rPr>
                <w:rFonts w:ascii="Times New Roman" w:hAnsi="Times New Roman" w:cs="Times New Roman"/>
                <w:iCs/>
                <w:lang w:eastAsia="en-US"/>
              </w:rPr>
              <w:t>ЦОВ</w:t>
            </w:r>
            <w:r w:rsidR="00876D85">
              <w:rPr>
                <w:rFonts w:ascii="Times New Roman" w:hAnsi="Times New Roman" w:cs="Times New Roman"/>
                <w:iCs/>
                <w:lang w:eastAsia="en-US"/>
              </w:rPr>
              <w:t>, ЕДДС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6D18" w14:textId="7C106641" w:rsidR="00D17E2C" w:rsidRPr="006D7B04" w:rsidRDefault="00876D85" w:rsidP="009E1D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Первомайская, 30</w:t>
            </w:r>
          </w:p>
        </w:tc>
      </w:tr>
      <w:tr w:rsidR="00876D85" w:rsidRPr="006D7B04" w14:paraId="1E139E07" w14:textId="77777777" w:rsidTr="00876D8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23D" w14:textId="77777777" w:rsidR="00876D85" w:rsidRPr="006D7B04" w:rsidRDefault="00876D85" w:rsidP="009E1D94">
            <w:pPr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F77" w14:textId="09630C81" w:rsidR="00876D85" w:rsidRPr="006D7B04" w:rsidRDefault="00876D85" w:rsidP="009E1D94">
            <w:pPr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ДДС 01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FA2" w14:textId="7353F5EC" w:rsidR="00876D85" w:rsidRDefault="00876D85" w:rsidP="009E1D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Первомайская, 29</w:t>
            </w:r>
          </w:p>
        </w:tc>
      </w:tr>
      <w:tr w:rsidR="00876D85" w:rsidRPr="006D7B04" w14:paraId="230BEF87" w14:textId="77777777" w:rsidTr="00876D8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EFE" w14:textId="77777777" w:rsidR="00876D85" w:rsidRPr="006D7B04" w:rsidRDefault="00876D85" w:rsidP="00876D85">
            <w:pPr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D58" w14:textId="768CB4CB" w:rsidR="00876D85" w:rsidRDefault="00876D85" w:rsidP="00876D85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227CBA">
              <w:rPr>
                <w:rFonts w:ascii="Times New Roman" w:hAnsi="Times New Roman" w:cs="Times New Roman"/>
                <w:iCs/>
                <w:lang w:eastAsia="en-US"/>
              </w:rPr>
              <w:t xml:space="preserve">ДДС 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02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7637" w14:textId="4E4F14B4" w:rsidR="00876D85" w:rsidRDefault="00876D85" w:rsidP="00876D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13</w:t>
            </w:r>
          </w:p>
        </w:tc>
      </w:tr>
      <w:tr w:rsidR="00876D85" w:rsidRPr="006D7B04" w14:paraId="45E648F4" w14:textId="77777777" w:rsidTr="000A42E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AE9" w14:textId="77777777" w:rsidR="00876D85" w:rsidRPr="006D7B04" w:rsidRDefault="00876D85" w:rsidP="00876D85">
            <w:pPr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8BB" w14:textId="0F00B414" w:rsidR="00876D85" w:rsidRDefault="00876D85" w:rsidP="00876D85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227CBA">
              <w:rPr>
                <w:rFonts w:ascii="Times New Roman" w:hAnsi="Times New Roman" w:cs="Times New Roman"/>
                <w:iCs/>
                <w:lang w:eastAsia="en-US"/>
              </w:rPr>
              <w:t xml:space="preserve">ДДС 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03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0D8" w14:textId="191A22C8" w:rsidR="00876D85" w:rsidRDefault="00876D85" w:rsidP="00876D85">
            <w:pPr>
              <w:rPr>
                <w:rFonts w:ascii="Times New Roman" w:hAnsi="Times New Roman" w:cs="Times New Roman"/>
                <w:lang w:eastAsia="en-US"/>
              </w:rPr>
            </w:pPr>
            <w:r w:rsidRPr="00203629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13</w:t>
            </w:r>
          </w:p>
        </w:tc>
      </w:tr>
      <w:tr w:rsidR="00876D85" w:rsidRPr="006D7B04" w14:paraId="3FCA10EE" w14:textId="77777777" w:rsidTr="000A42E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CA0" w14:textId="77777777" w:rsidR="00876D85" w:rsidRPr="006D7B04" w:rsidRDefault="00876D85" w:rsidP="00876D85">
            <w:pPr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AE0" w14:textId="29091F23" w:rsidR="00876D85" w:rsidRDefault="00876D85" w:rsidP="00876D85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227CBA">
              <w:rPr>
                <w:rFonts w:ascii="Times New Roman" w:hAnsi="Times New Roman" w:cs="Times New Roman"/>
                <w:iCs/>
                <w:lang w:eastAsia="en-US"/>
              </w:rPr>
              <w:t xml:space="preserve">ДДС 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04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86B" w14:textId="1AB510D9" w:rsidR="00876D85" w:rsidRDefault="00876D85" w:rsidP="00876D85">
            <w:pPr>
              <w:rPr>
                <w:rFonts w:ascii="Times New Roman" w:hAnsi="Times New Roman" w:cs="Times New Roman"/>
                <w:lang w:eastAsia="en-US"/>
              </w:rPr>
            </w:pPr>
            <w:r w:rsidRPr="00203629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lang w:eastAsia="en-US"/>
              </w:rPr>
              <w:t>Смидовича, 21б</w:t>
            </w:r>
          </w:p>
        </w:tc>
      </w:tr>
      <w:tr w:rsidR="00D17E2C" w:rsidRPr="006D7B04" w14:paraId="4FF8862D" w14:textId="77777777" w:rsidTr="00876D85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DA325" w14:textId="77777777" w:rsidR="00D17E2C" w:rsidRPr="006D7B04" w:rsidRDefault="00D17E2C" w:rsidP="009E1D9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E0C9F1D" w14:textId="2F542588" w:rsidR="00100CE1" w:rsidRPr="006D7B04" w:rsidRDefault="00876D85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14:paraId="0540FB4C" w14:textId="50260C15" w:rsidR="00434600" w:rsidRPr="006D7B04" w:rsidRDefault="002A2B68" w:rsidP="009E1D94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C61E8" w:rsidRPr="006D7B04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28F54B55" w14:textId="77777777" w:rsidR="00D40021" w:rsidRPr="006D7B04" w:rsidRDefault="00D40021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7C29C" w14:textId="77777777" w:rsidR="002A2B68" w:rsidRPr="006D7B04" w:rsidRDefault="002A2B68" w:rsidP="009E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04">
        <w:rPr>
          <w:rFonts w:ascii="Times New Roman" w:hAnsi="Times New Roman" w:cs="Times New Roman"/>
          <w:b/>
          <w:bCs/>
          <w:sz w:val="28"/>
          <w:szCs w:val="28"/>
        </w:rPr>
        <w:t xml:space="preserve">Образец рабочей анкеты члена </w:t>
      </w:r>
      <w:r w:rsidR="00DD6610" w:rsidRPr="006D7B0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72D1C67E" w14:textId="77777777" w:rsidR="002A2B68" w:rsidRPr="006D7B04" w:rsidRDefault="002A2B68" w:rsidP="009E1D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B8B838" w14:textId="77777777" w:rsidR="00492985" w:rsidRPr="006D7B04" w:rsidRDefault="00492985" w:rsidP="009E1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РАБОЧАЯ АНКЕТА</w:t>
      </w:r>
    </w:p>
    <w:p w14:paraId="6D8044A3" w14:textId="4C830310" w:rsidR="00492985" w:rsidRPr="006D7B04" w:rsidRDefault="00492985" w:rsidP="009E1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члена комиссии по проведению испытаний </w:t>
      </w:r>
    </w:p>
    <w:p w14:paraId="6A62FEEE" w14:textId="4A309DEF" w:rsidR="00492985" w:rsidRPr="006D7B04" w:rsidRDefault="00F90344" w:rsidP="009E1D94">
      <w:pPr>
        <w:jc w:val="center"/>
        <w:rPr>
          <w:rFonts w:ascii="Times New Roman" w:hAnsi="Times New Roman"/>
          <w:bCs/>
          <w:sz w:val="28"/>
          <w:szCs w:val="28"/>
        </w:rPr>
      </w:pPr>
      <w:r w:rsidRPr="006D7B04">
        <w:rPr>
          <w:rFonts w:ascii="Times New Roman" w:hAnsi="Times New Roman"/>
          <w:bCs/>
          <w:sz w:val="28"/>
          <w:szCs w:val="28"/>
        </w:rPr>
        <w:t xml:space="preserve">системы-112 </w:t>
      </w:r>
      <w:r w:rsidR="00FE0162" w:rsidRPr="006D7B04">
        <w:rPr>
          <w:rFonts w:ascii="Times New Roman" w:hAnsi="Times New Roman"/>
          <w:bCs/>
          <w:sz w:val="28"/>
          <w:szCs w:val="28"/>
        </w:rPr>
        <w:t>Ненецкого</w:t>
      </w:r>
      <w:r w:rsidRPr="006D7B04">
        <w:rPr>
          <w:rFonts w:ascii="Times New Roman" w:hAnsi="Times New Roman"/>
          <w:bCs/>
          <w:sz w:val="28"/>
          <w:szCs w:val="28"/>
        </w:rPr>
        <w:t xml:space="preserve"> автономного округа</w:t>
      </w:r>
    </w:p>
    <w:p w14:paraId="15FAEFC5" w14:textId="77777777" w:rsidR="00F90344" w:rsidRPr="006D7B04" w:rsidRDefault="00F90344" w:rsidP="009E1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AEA11" w14:textId="77777777" w:rsidR="00492985" w:rsidRPr="006D7B04" w:rsidRDefault="00492985" w:rsidP="009E1D94">
      <w:pPr>
        <w:jc w:val="left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Ф.И.О. _______________________________________________________________</w:t>
      </w:r>
    </w:p>
    <w:p w14:paraId="535286CF" w14:textId="77777777" w:rsidR="00492985" w:rsidRPr="006D7B04" w:rsidRDefault="00492985" w:rsidP="009E1D94">
      <w:pPr>
        <w:rPr>
          <w:rFonts w:ascii="Times New Roman" w:hAnsi="Times New Roman" w:cs="Times New Roman"/>
          <w:sz w:val="28"/>
          <w:szCs w:val="28"/>
        </w:rPr>
      </w:pPr>
    </w:p>
    <w:p w14:paraId="200A9E20" w14:textId="77777777" w:rsidR="00492985" w:rsidRPr="006D7B04" w:rsidRDefault="008C54B9" w:rsidP="009E1D94">
      <w:pPr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6D7B04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492985" w:rsidRPr="006D7B0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92985" w:rsidRPr="006D7B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260ECD1" w14:textId="77777777" w:rsidR="00492985" w:rsidRPr="006D7B04" w:rsidRDefault="00492985" w:rsidP="009E1D94">
      <w:pPr>
        <w:ind w:left="255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7B04">
        <w:rPr>
          <w:rFonts w:ascii="Times New Roman" w:hAnsi="Times New Roman" w:cs="Times New Roman"/>
          <w:sz w:val="28"/>
          <w:szCs w:val="28"/>
        </w:rPr>
        <w:t>(наименование)</w:t>
      </w:r>
    </w:p>
    <w:p w14:paraId="6B69FACB" w14:textId="77777777" w:rsidR="00492985" w:rsidRPr="006D7B04" w:rsidRDefault="008C54B9" w:rsidP="009E1D94">
      <w:pPr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Ведомство (организация)</w:t>
      </w:r>
      <w:r w:rsidR="00492985" w:rsidRPr="006D7B0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BC73B06" w14:textId="77777777" w:rsidR="00492985" w:rsidRPr="006D7B04" w:rsidRDefault="00492985" w:rsidP="009E1D94">
      <w:pPr>
        <w:rPr>
          <w:rFonts w:ascii="Times New Roman" w:hAnsi="Times New Roman" w:cs="Times New Roman"/>
          <w:sz w:val="28"/>
          <w:szCs w:val="28"/>
        </w:rPr>
      </w:pPr>
    </w:p>
    <w:p w14:paraId="053049FF" w14:textId="1658DC53" w:rsidR="00492985" w:rsidRPr="006D7B04" w:rsidRDefault="008C54B9" w:rsidP="009E1D94">
      <w:pPr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Объект проверки (испытания)</w:t>
      </w:r>
      <w:r w:rsidR="00492985" w:rsidRPr="006D7B04">
        <w:rPr>
          <w:rFonts w:ascii="Times New Roman" w:hAnsi="Times New Roman" w:cs="Times New Roman"/>
          <w:sz w:val="28"/>
          <w:szCs w:val="28"/>
        </w:rPr>
        <w:t xml:space="preserve"> </w:t>
      </w:r>
      <w:r w:rsidR="00731A50" w:rsidRPr="006D7B04">
        <w:rPr>
          <w:rFonts w:ascii="Times New Roman" w:hAnsi="Times New Roman" w:cs="Times New Roman"/>
          <w:sz w:val="28"/>
          <w:szCs w:val="28"/>
        </w:rPr>
        <w:t>системы-112</w:t>
      </w:r>
      <w:r w:rsidR="00D15B29" w:rsidRPr="006D7B04">
        <w:rPr>
          <w:rFonts w:ascii="Times New Roman" w:hAnsi="Times New Roman" w:cs="Times New Roman"/>
          <w:sz w:val="28"/>
          <w:szCs w:val="28"/>
        </w:rPr>
        <w:t xml:space="preserve"> ________</w:t>
      </w:r>
      <w:r w:rsidR="00492985" w:rsidRPr="006D7B04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289375EF" w14:textId="77777777" w:rsidR="00492985" w:rsidRPr="006D7B04" w:rsidRDefault="00492985" w:rsidP="009E1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089"/>
        <w:gridCol w:w="2919"/>
        <w:gridCol w:w="1853"/>
      </w:tblGrid>
      <w:tr w:rsidR="008C54B9" w:rsidRPr="006D7B04" w14:paraId="5282E77D" w14:textId="77777777" w:rsidTr="00664012">
        <w:trPr>
          <w:cantSplit/>
          <w:tblHeader/>
        </w:trPr>
        <w:tc>
          <w:tcPr>
            <w:tcW w:w="243" w:type="pct"/>
            <w:vAlign w:val="center"/>
          </w:tcPr>
          <w:p w14:paraId="3C201170" w14:textId="77777777" w:rsidR="008C54B9" w:rsidRPr="006D7B04" w:rsidRDefault="008C54B9" w:rsidP="009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3" w:type="pct"/>
            <w:vAlign w:val="center"/>
          </w:tcPr>
          <w:p w14:paraId="3549D7B2" w14:textId="77777777" w:rsidR="008C54B9" w:rsidRPr="006D7B04" w:rsidRDefault="008C54B9" w:rsidP="009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Наименование проверки (испытания)</w:t>
            </w:r>
          </w:p>
        </w:tc>
        <w:tc>
          <w:tcPr>
            <w:tcW w:w="1567" w:type="pct"/>
            <w:vAlign w:val="center"/>
          </w:tcPr>
          <w:p w14:paraId="6CE4919E" w14:textId="77777777" w:rsidR="008C54B9" w:rsidRPr="006D7B04" w:rsidRDefault="008C54B9" w:rsidP="009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997" w:type="pct"/>
            <w:vAlign w:val="center"/>
          </w:tcPr>
          <w:p w14:paraId="17B33EF4" w14:textId="77777777" w:rsidR="008C54B9" w:rsidRPr="006D7B04" w:rsidRDefault="008C54B9" w:rsidP="009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54B9" w:rsidRPr="006D7B04" w14:paraId="2B4EE646" w14:textId="77777777" w:rsidTr="00664012">
        <w:trPr>
          <w:cantSplit/>
        </w:trPr>
        <w:tc>
          <w:tcPr>
            <w:tcW w:w="243" w:type="pct"/>
          </w:tcPr>
          <w:p w14:paraId="02F77FE1" w14:textId="77777777" w:rsidR="008C54B9" w:rsidRPr="006D7B04" w:rsidRDefault="008C54B9" w:rsidP="009E1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14:paraId="6BF18991" w14:textId="77777777" w:rsidR="008C54B9" w:rsidRPr="006D7B04" w:rsidRDefault="008C54B9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14:paraId="2C376DAD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14:paraId="657742EA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B9" w:rsidRPr="006D7B04" w14:paraId="698A251F" w14:textId="77777777" w:rsidTr="00664012">
        <w:trPr>
          <w:cantSplit/>
        </w:trPr>
        <w:tc>
          <w:tcPr>
            <w:tcW w:w="243" w:type="pct"/>
          </w:tcPr>
          <w:p w14:paraId="0CE4C80D" w14:textId="77777777" w:rsidR="008C54B9" w:rsidRPr="006D7B04" w:rsidRDefault="008C54B9" w:rsidP="009E1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pct"/>
          </w:tcPr>
          <w:p w14:paraId="3FDB4C2D" w14:textId="77777777" w:rsidR="008C54B9" w:rsidRPr="006D7B04" w:rsidRDefault="008C54B9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14:paraId="5B062FB1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14:paraId="17606EDF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B9" w:rsidRPr="006D7B04" w14:paraId="5A2A07B8" w14:textId="77777777" w:rsidTr="00664012">
        <w:trPr>
          <w:cantSplit/>
        </w:trPr>
        <w:tc>
          <w:tcPr>
            <w:tcW w:w="243" w:type="pct"/>
          </w:tcPr>
          <w:p w14:paraId="73BEF45E" w14:textId="77777777" w:rsidR="008C54B9" w:rsidRPr="006D7B04" w:rsidRDefault="008C54B9" w:rsidP="009E1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</w:tcPr>
          <w:p w14:paraId="7FB1BFBE" w14:textId="77777777" w:rsidR="008C54B9" w:rsidRPr="006D7B04" w:rsidRDefault="008C54B9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14:paraId="6115D721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14:paraId="1DEAF79D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B9" w:rsidRPr="006D7B04" w14:paraId="019BF58D" w14:textId="77777777" w:rsidTr="00664012">
        <w:trPr>
          <w:cantSplit/>
        </w:trPr>
        <w:tc>
          <w:tcPr>
            <w:tcW w:w="243" w:type="pct"/>
          </w:tcPr>
          <w:p w14:paraId="1976F4D7" w14:textId="77777777" w:rsidR="008C54B9" w:rsidRPr="006D7B04" w:rsidRDefault="008C54B9" w:rsidP="009E1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</w:tcPr>
          <w:p w14:paraId="039B8B2A" w14:textId="77777777" w:rsidR="008C54B9" w:rsidRPr="006D7B04" w:rsidRDefault="008C54B9" w:rsidP="009E1D94">
            <w:pPr>
              <w:pStyle w:val="List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14:paraId="0136806F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14:paraId="22E9E251" w14:textId="77777777" w:rsidR="008C54B9" w:rsidRPr="006D7B04" w:rsidRDefault="008C54B9" w:rsidP="009E1D94">
            <w:pPr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27E312" w14:textId="77777777" w:rsidR="00492985" w:rsidRPr="006D7B04" w:rsidRDefault="00492985" w:rsidP="009E1D94">
      <w:pPr>
        <w:rPr>
          <w:rFonts w:ascii="Times New Roman" w:hAnsi="Times New Roman" w:cs="Times New Roman"/>
          <w:sz w:val="28"/>
          <w:szCs w:val="28"/>
        </w:rPr>
      </w:pPr>
    </w:p>
    <w:p w14:paraId="303F1E9E" w14:textId="6A09073C" w:rsidR="00492985" w:rsidRPr="006D7B04" w:rsidRDefault="00AF7F93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Предложения и </w:t>
      </w:r>
      <w:r w:rsidR="00492985" w:rsidRPr="006D7B04">
        <w:rPr>
          <w:rFonts w:ascii="Times New Roman" w:hAnsi="Times New Roman"/>
          <w:sz w:val="28"/>
          <w:szCs w:val="28"/>
        </w:rPr>
        <w:t>замечания: _____________________________________________________________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</w:t>
      </w:r>
    </w:p>
    <w:p w14:paraId="00865E68" w14:textId="776773A4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3DE06870" w14:textId="56CC5B87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6513746B" w14:textId="78E03B1B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________________________</w:t>
      </w:r>
      <w:r w:rsidRPr="006D7B0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666091C" w14:textId="4D487EAF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037841A8" w14:textId="7130CD6C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377B6C46" w14:textId="78459DDE" w:rsidR="00492985" w:rsidRPr="006D7B04" w:rsidRDefault="00492985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14F593A5" w14:textId="21C654BF" w:rsidR="00434600" w:rsidRPr="006D7B04" w:rsidRDefault="00C154E7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</w:t>
      </w:r>
      <w:r w:rsidR="00434600" w:rsidRPr="006D7B0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2C2DEF18" w14:textId="50ADEA0B" w:rsidR="00434600" w:rsidRPr="006D7B04" w:rsidRDefault="00434600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93A3080" w14:textId="3AF88CDA" w:rsidR="00434600" w:rsidRPr="006D7B04" w:rsidRDefault="00434600" w:rsidP="009E1D94">
      <w:pPr>
        <w:pStyle w:val="MainTXT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B04">
        <w:rPr>
          <w:rFonts w:ascii="Times New Roman" w:hAnsi="Times New Roman"/>
          <w:sz w:val="28"/>
          <w:szCs w:val="28"/>
        </w:rPr>
        <w:t>____________________________________________</w:t>
      </w:r>
      <w:r w:rsidR="00C154E7" w:rsidRPr="006D7B04">
        <w:rPr>
          <w:rFonts w:ascii="Times New Roman" w:hAnsi="Times New Roman"/>
          <w:sz w:val="28"/>
          <w:szCs w:val="28"/>
        </w:rPr>
        <w:t>______________________</w:t>
      </w:r>
    </w:p>
    <w:p w14:paraId="486394F6" w14:textId="77777777" w:rsidR="00492985" w:rsidRPr="006D7B04" w:rsidRDefault="00492985" w:rsidP="009E1D94">
      <w:pPr>
        <w:rPr>
          <w:rFonts w:ascii="Times New Roman" w:hAnsi="Times New Roman" w:cs="Times New Roman"/>
          <w:sz w:val="28"/>
          <w:szCs w:val="28"/>
        </w:rPr>
      </w:pPr>
    </w:p>
    <w:p w14:paraId="2F5681F3" w14:textId="77777777" w:rsidR="00492985" w:rsidRPr="006D7B04" w:rsidRDefault="00492985" w:rsidP="009E1D94">
      <w:pPr>
        <w:tabs>
          <w:tab w:val="left" w:pos="270"/>
          <w:tab w:val="right" w:pos="10205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24C4264A" w14:textId="77777777" w:rsidR="00492985" w:rsidRPr="006D7B04" w:rsidRDefault="00492985" w:rsidP="009E1D94">
      <w:pPr>
        <w:tabs>
          <w:tab w:val="left" w:pos="270"/>
          <w:tab w:val="right" w:pos="102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>____________________  ________________________________</w:t>
      </w:r>
    </w:p>
    <w:p w14:paraId="59E076A6" w14:textId="15318DC7" w:rsidR="002A2B68" w:rsidRPr="00F8592B" w:rsidRDefault="00492985" w:rsidP="00664012">
      <w:pPr>
        <w:tabs>
          <w:tab w:val="left" w:pos="270"/>
          <w:tab w:val="right" w:pos="102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D7B04">
        <w:rPr>
          <w:rFonts w:ascii="Times New Roman" w:hAnsi="Times New Roman" w:cs="Times New Roman"/>
          <w:sz w:val="28"/>
          <w:szCs w:val="28"/>
        </w:rPr>
        <w:t xml:space="preserve">                  Дата                                 </w:t>
      </w:r>
      <w:r w:rsidR="00AF7F93" w:rsidRPr="006D7B04">
        <w:rPr>
          <w:rFonts w:ascii="Times New Roman" w:hAnsi="Times New Roman" w:cs="Times New Roman"/>
          <w:sz w:val="28"/>
          <w:szCs w:val="28"/>
        </w:rPr>
        <w:t>Подпись</w:t>
      </w:r>
      <w:r w:rsidRPr="00F8592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2B68" w:rsidRPr="00F8592B" w:rsidSect="002F0B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ED27" w14:textId="77777777" w:rsidR="007D40E4" w:rsidRDefault="007D40E4" w:rsidP="006A4FCB">
      <w:r>
        <w:separator/>
      </w:r>
    </w:p>
  </w:endnote>
  <w:endnote w:type="continuationSeparator" w:id="0">
    <w:p w14:paraId="0B5DB71F" w14:textId="77777777" w:rsidR="007D40E4" w:rsidRDefault="007D40E4" w:rsidP="006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8F5F" w14:textId="77777777" w:rsidR="000A42E0" w:rsidRPr="00AF205D" w:rsidRDefault="000A42E0" w:rsidP="00AA6847">
    <w:pPr>
      <w:pStyle w:val="afc"/>
      <w:tabs>
        <w:tab w:val="clear" w:pos="4677"/>
        <w:tab w:val="clear" w:pos="9355"/>
      </w:tabs>
      <w:jc w:val="center"/>
      <w:rPr>
        <w:rFonts w:ascii="Times New Roman" w:hAnsi="Times New Roman"/>
      </w:rPr>
    </w:pPr>
    <w:r w:rsidRPr="00AF205D">
      <w:rPr>
        <w:rFonts w:ascii="Times New Roman" w:hAnsi="Times New Roman"/>
      </w:rPr>
      <w:fldChar w:fldCharType="begin"/>
    </w:r>
    <w:r w:rsidRPr="00AF205D">
      <w:rPr>
        <w:rFonts w:ascii="Times New Roman" w:hAnsi="Times New Roman"/>
      </w:rPr>
      <w:instrText xml:space="preserve"> PAGE   \* MERGEFORMAT </w:instrText>
    </w:r>
    <w:r w:rsidRPr="00AF205D">
      <w:rPr>
        <w:rFonts w:ascii="Times New Roman" w:hAnsi="Times New Roman"/>
      </w:rPr>
      <w:fldChar w:fldCharType="separate"/>
    </w:r>
    <w:r w:rsidR="00C47C56">
      <w:rPr>
        <w:rFonts w:ascii="Times New Roman" w:hAnsi="Times New Roman"/>
        <w:noProof/>
      </w:rPr>
      <w:t>22</w:t>
    </w:r>
    <w:r w:rsidRPr="00AF205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A2A9" w14:textId="77777777" w:rsidR="007D40E4" w:rsidRDefault="007D40E4" w:rsidP="006A4FCB">
      <w:r>
        <w:separator/>
      </w:r>
    </w:p>
  </w:footnote>
  <w:footnote w:type="continuationSeparator" w:id="0">
    <w:p w14:paraId="5C6011EF" w14:textId="77777777" w:rsidR="007D40E4" w:rsidRDefault="007D40E4" w:rsidP="006A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66F06A"/>
    <w:lvl w:ilvl="0">
      <w:start w:val="1"/>
      <w:numFmt w:val="bullet"/>
      <w:pStyle w:val="a"/>
      <w:lvlText w:val=""/>
      <w:lvlJc w:val="left"/>
      <w:pPr>
        <w:ind w:left="4046" w:hanging="360"/>
      </w:pPr>
      <w:rPr>
        <w:rFonts w:ascii="Symbol" w:hAnsi="Symbol" w:hint="default"/>
      </w:rPr>
    </w:lvl>
  </w:abstractNum>
  <w:abstractNum w:abstractNumId="1" w15:restartNumberingAfterBreak="0">
    <w:nsid w:val="03E81B9D"/>
    <w:multiLevelType w:val="hybridMultilevel"/>
    <w:tmpl w:val="6B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7DD"/>
    <w:multiLevelType w:val="hybridMultilevel"/>
    <w:tmpl w:val="5400F81E"/>
    <w:lvl w:ilvl="0" w:tplc="5780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32F"/>
    <w:multiLevelType w:val="hybridMultilevel"/>
    <w:tmpl w:val="D4544CB4"/>
    <w:lvl w:ilvl="0" w:tplc="5258766A">
      <w:start w:val="1"/>
      <w:numFmt w:val="bullet"/>
      <w:pStyle w:val="012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1C4C"/>
    <w:multiLevelType w:val="hybridMultilevel"/>
    <w:tmpl w:val="00FE8F64"/>
    <w:lvl w:ilvl="0" w:tplc="B79ECA5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4020B"/>
    <w:multiLevelType w:val="hybridMultilevel"/>
    <w:tmpl w:val="0472CA0E"/>
    <w:lvl w:ilvl="0" w:tplc="5780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6D76"/>
    <w:multiLevelType w:val="hybridMultilevel"/>
    <w:tmpl w:val="4410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62AE"/>
    <w:multiLevelType w:val="hybridMultilevel"/>
    <w:tmpl w:val="05A83F54"/>
    <w:lvl w:ilvl="0" w:tplc="C5F0203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117FF7"/>
    <w:multiLevelType w:val="hybridMultilevel"/>
    <w:tmpl w:val="40A0A272"/>
    <w:lvl w:ilvl="0" w:tplc="11A65D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77AE3"/>
    <w:multiLevelType w:val="hybridMultilevel"/>
    <w:tmpl w:val="5924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04578"/>
    <w:multiLevelType w:val="hybridMultilevel"/>
    <w:tmpl w:val="BAA85F76"/>
    <w:lvl w:ilvl="0" w:tplc="3DE4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DEB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24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24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9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E9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09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A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07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87F"/>
    <w:multiLevelType w:val="multilevel"/>
    <w:tmpl w:val="B14C5500"/>
    <w:lvl w:ilvl="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2" w15:restartNumberingAfterBreak="0">
    <w:nsid w:val="2BFE6386"/>
    <w:multiLevelType w:val="hybridMultilevel"/>
    <w:tmpl w:val="8180803C"/>
    <w:lvl w:ilvl="0" w:tplc="A17EEFC2">
      <w:start w:val="1"/>
      <w:numFmt w:val="decimal"/>
      <w:pStyle w:val="0120"/>
      <w:lvlText w:val="%1."/>
      <w:lvlJc w:val="left"/>
      <w:pPr>
        <w:tabs>
          <w:tab w:val="num" w:pos="1275"/>
        </w:tabs>
        <w:ind w:left="1275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3" w15:restartNumberingAfterBreak="0">
    <w:nsid w:val="2CA72C33"/>
    <w:multiLevelType w:val="hybridMultilevel"/>
    <w:tmpl w:val="2D348998"/>
    <w:lvl w:ilvl="0" w:tplc="282C9F8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3630E81"/>
    <w:multiLevelType w:val="multilevel"/>
    <w:tmpl w:val="308819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 w15:restartNumberingAfterBreak="0">
    <w:nsid w:val="37B1337F"/>
    <w:multiLevelType w:val="hybridMultilevel"/>
    <w:tmpl w:val="85A0F2F6"/>
    <w:lvl w:ilvl="0" w:tplc="E85A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91480"/>
    <w:multiLevelType w:val="hybridMultilevel"/>
    <w:tmpl w:val="68B8B712"/>
    <w:lvl w:ilvl="0" w:tplc="EA068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233F8"/>
    <w:multiLevelType w:val="hybridMultilevel"/>
    <w:tmpl w:val="0F463AB8"/>
    <w:lvl w:ilvl="0" w:tplc="0419000F">
      <w:start w:val="1"/>
      <w:numFmt w:val="decimal"/>
      <w:pStyle w:val="a0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275491"/>
    <w:multiLevelType w:val="hybridMultilevel"/>
    <w:tmpl w:val="1CB2494A"/>
    <w:lvl w:ilvl="0" w:tplc="1BB8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85EA0"/>
    <w:multiLevelType w:val="hybridMultilevel"/>
    <w:tmpl w:val="F208B3E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3F1B2F7A"/>
    <w:multiLevelType w:val="multilevel"/>
    <w:tmpl w:val="1C786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E258D"/>
    <w:multiLevelType w:val="hybridMultilevel"/>
    <w:tmpl w:val="83A23DDC"/>
    <w:lvl w:ilvl="0" w:tplc="E85A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4274E"/>
    <w:multiLevelType w:val="hybridMultilevel"/>
    <w:tmpl w:val="20D63732"/>
    <w:lvl w:ilvl="0" w:tplc="8FA2BE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42A5"/>
    <w:multiLevelType w:val="hybridMultilevel"/>
    <w:tmpl w:val="EEB8C1BE"/>
    <w:lvl w:ilvl="0" w:tplc="E85A4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2675C5"/>
    <w:multiLevelType w:val="hybridMultilevel"/>
    <w:tmpl w:val="B5D41812"/>
    <w:lvl w:ilvl="0" w:tplc="E85A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0442DD"/>
    <w:multiLevelType w:val="hybridMultilevel"/>
    <w:tmpl w:val="CAF47AF0"/>
    <w:lvl w:ilvl="0" w:tplc="E85A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53A05"/>
    <w:multiLevelType w:val="hybridMultilevel"/>
    <w:tmpl w:val="85BAAB5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225861"/>
    <w:multiLevelType w:val="multilevel"/>
    <w:tmpl w:val="B2526A7C"/>
    <w:lvl w:ilvl="0">
      <w:start w:val="1"/>
      <w:numFmt w:val="decimal"/>
      <w:pStyle w:val="1"/>
      <w:lvlText w:val="%1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938"/>
        </w:tabs>
        <w:ind w:left="121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7"/>
        </w:tabs>
        <w:ind w:left="212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57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cs="Times New Roman" w:hint="default"/>
      </w:rPr>
    </w:lvl>
  </w:abstractNum>
  <w:abstractNum w:abstractNumId="28" w15:restartNumberingAfterBreak="0">
    <w:nsid w:val="56636E5A"/>
    <w:multiLevelType w:val="multilevel"/>
    <w:tmpl w:val="7D5A80F4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72A3278"/>
    <w:multiLevelType w:val="hybridMultilevel"/>
    <w:tmpl w:val="E7D8FE82"/>
    <w:lvl w:ilvl="0" w:tplc="E85A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F048B1"/>
    <w:multiLevelType w:val="multilevel"/>
    <w:tmpl w:val="AB6845FA"/>
    <w:lvl w:ilvl="0">
      <w:start w:val="1"/>
      <w:numFmt w:val="decimal"/>
      <w:pStyle w:val="10"/>
      <w:lvlText w:val="%1."/>
      <w:lvlJc w:val="left"/>
      <w:pPr>
        <w:tabs>
          <w:tab w:val="num" w:pos="-846"/>
        </w:tabs>
      </w:pPr>
      <w:rPr>
        <w:rFonts w:cs="Times New Roman" w:hint="default"/>
        <w:color w:val="auto"/>
      </w:rPr>
    </w:lvl>
    <w:lvl w:ilvl="1">
      <w:start w:val="1"/>
      <w:numFmt w:val="decimal"/>
      <w:pStyle w:val="20"/>
      <w:lvlText w:val="%1.%2."/>
      <w:lvlJc w:val="left"/>
      <w:pPr>
        <w:tabs>
          <w:tab w:val="num" w:pos="-846"/>
        </w:tabs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06"/>
        </w:tabs>
        <w:ind w:left="1673" w:hanging="1531"/>
      </w:pPr>
      <w:rPr>
        <w:rFonts w:cs="Times New Roman" w:hint="default"/>
        <w:sz w:val="24"/>
        <w:szCs w:val="24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494"/>
        </w:tabs>
        <w:ind w:left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1" w15:restartNumberingAfterBreak="0">
    <w:nsid w:val="59B30364"/>
    <w:multiLevelType w:val="hybridMultilevel"/>
    <w:tmpl w:val="CF9E8678"/>
    <w:lvl w:ilvl="0" w:tplc="4DBC9746">
      <w:start w:val="1"/>
      <w:numFmt w:val="bullet"/>
      <w:pStyle w:val="a1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 w15:restartNumberingAfterBreak="0">
    <w:nsid w:val="5A4C5D3C"/>
    <w:multiLevelType w:val="hybridMultilevel"/>
    <w:tmpl w:val="E1D2CA30"/>
    <w:lvl w:ilvl="0" w:tplc="4F389A78">
      <w:start w:val="1"/>
      <w:numFmt w:val="bullet"/>
      <w:pStyle w:val="2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4B0DDE"/>
    <w:multiLevelType w:val="hybridMultilevel"/>
    <w:tmpl w:val="40A0A272"/>
    <w:lvl w:ilvl="0" w:tplc="11A65D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A691B"/>
    <w:multiLevelType w:val="hybridMultilevel"/>
    <w:tmpl w:val="543631D2"/>
    <w:lvl w:ilvl="0" w:tplc="E85A45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5210C"/>
    <w:multiLevelType w:val="hybridMultilevel"/>
    <w:tmpl w:val="68B8B712"/>
    <w:lvl w:ilvl="0" w:tplc="EA068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FC5A8E"/>
    <w:multiLevelType w:val="hybridMultilevel"/>
    <w:tmpl w:val="69FA0722"/>
    <w:lvl w:ilvl="0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37" w15:restartNumberingAfterBreak="0">
    <w:nsid w:val="696A50A5"/>
    <w:multiLevelType w:val="hybridMultilevel"/>
    <w:tmpl w:val="86F84AF4"/>
    <w:lvl w:ilvl="0" w:tplc="578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B2589"/>
    <w:multiLevelType w:val="hybridMultilevel"/>
    <w:tmpl w:val="C43E1256"/>
    <w:lvl w:ilvl="0" w:tplc="E376B8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F77259"/>
    <w:multiLevelType w:val="hybridMultilevel"/>
    <w:tmpl w:val="2C16BA6E"/>
    <w:lvl w:ilvl="0" w:tplc="5780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94118"/>
    <w:multiLevelType w:val="hybridMultilevel"/>
    <w:tmpl w:val="CF8CCFAE"/>
    <w:lvl w:ilvl="0" w:tplc="E85A45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AB6CC3"/>
    <w:multiLevelType w:val="hybridMultilevel"/>
    <w:tmpl w:val="4A2E5B24"/>
    <w:lvl w:ilvl="0" w:tplc="CE60B976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578054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A2119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1636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EFC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406B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EA8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00AB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6ED7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3F0CA0"/>
    <w:multiLevelType w:val="hybridMultilevel"/>
    <w:tmpl w:val="FF02BC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3" w15:restartNumberingAfterBreak="0">
    <w:nsid w:val="76600166"/>
    <w:multiLevelType w:val="hybridMultilevel"/>
    <w:tmpl w:val="BB7C3C66"/>
    <w:lvl w:ilvl="0" w:tplc="0A9E8CF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6B1472"/>
    <w:multiLevelType w:val="hybridMultilevel"/>
    <w:tmpl w:val="F93C0516"/>
    <w:lvl w:ilvl="0" w:tplc="AA867F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16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E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4D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8C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CE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0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6A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C1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B6C1F"/>
    <w:multiLevelType w:val="hybridMultilevel"/>
    <w:tmpl w:val="6F9C25FC"/>
    <w:lvl w:ilvl="0" w:tplc="5780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6F19"/>
    <w:multiLevelType w:val="hybridMultilevel"/>
    <w:tmpl w:val="B5C49774"/>
    <w:lvl w:ilvl="0" w:tplc="008C72D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C0E012E"/>
    <w:multiLevelType w:val="hybridMultilevel"/>
    <w:tmpl w:val="033A43C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"/>
  </w:num>
  <w:num w:numId="5">
    <w:abstractNumId w:val="41"/>
  </w:num>
  <w:num w:numId="6">
    <w:abstractNumId w:val="11"/>
  </w:num>
  <w:num w:numId="7">
    <w:abstractNumId w:val="28"/>
  </w:num>
  <w:num w:numId="8">
    <w:abstractNumId w:val="45"/>
  </w:num>
  <w:num w:numId="9">
    <w:abstractNumId w:val="44"/>
  </w:num>
  <w:num w:numId="10">
    <w:abstractNumId w:val="10"/>
  </w:num>
  <w:num w:numId="11">
    <w:abstractNumId w:val="5"/>
  </w:num>
  <w:num w:numId="12">
    <w:abstractNumId w:val="19"/>
  </w:num>
  <w:num w:numId="13">
    <w:abstractNumId w:val="42"/>
  </w:num>
  <w:num w:numId="14">
    <w:abstractNumId w:val="12"/>
  </w:num>
  <w:num w:numId="15">
    <w:abstractNumId w:val="3"/>
  </w:num>
  <w:num w:numId="16">
    <w:abstractNumId w:val="30"/>
  </w:num>
  <w:num w:numId="17">
    <w:abstractNumId w:val="37"/>
  </w:num>
  <w:num w:numId="18">
    <w:abstractNumId w:val="39"/>
  </w:num>
  <w:num w:numId="19">
    <w:abstractNumId w:val="23"/>
  </w:num>
  <w:num w:numId="20">
    <w:abstractNumId w:val="13"/>
  </w:num>
  <w:num w:numId="21">
    <w:abstractNumId w:val="40"/>
  </w:num>
  <w:num w:numId="22">
    <w:abstractNumId w:val="31"/>
  </w:num>
  <w:num w:numId="23">
    <w:abstractNumId w:val="32"/>
  </w:num>
  <w:num w:numId="24">
    <w:abstractNumId w:val="36"/>
  </w:num>
  <w:num w:numId="25">
    <w:abstractNumId w:val="22"/>
  </w:num>
  <w:num w:numId="26">
    <w:abstractNumId w:val="43"/>
  </w:num>
  <w:num w:numId="27">
    <w:abstractNumId w:val="16"/>
  </w:num>
  <w:num w:numId="28">
    <w:abstractNumId w:val="35"/>
  </w:num>
  <w:num w:numId="29">
    <w:abstractNumId w:val="7"/>
  </w:num>
  <w:num w:numId="30">
    <w:abstractNumId w:val="14"/>
  </w:num>
  <w:num w:numId="31">
    <w:abstractNumId w:val="26"/>
  </w:num>
  <w:num w:numId="32">
    <w:abstractNumId w:val="4"/>
  </w:num>
  <w:num w:numId="33">
    <w:abstractNumId w:val="38"/>
  </w:num>
  <w:num w:numId="34">
    <w:abstractNumId w:val="25"/>
  </w:num>
  <w:num w:numId="35">
    <w:abstractNumId w:val="29"/>
  </w:num>
  <w:num w:numId="36">
    <w:abstractNumId w:val="21"/>
  </w:num>
  <w:num w:numId="37">
    <w:abstractNumId w:val="15"/>
  </w:num>
  <w:num w:numId="38">
    <w:abstractNumId w:val="24"/>
  </w:num>
  <w:num w:numId="39">
    <w:abstractNumId w:val="0"/>
  </w:num>
  <w:num w:numId="40">
    <w:abstractNumId w:val="9"/>
  </w:num>
  <w:num w:numId="41">
    <w:abstractNumId w:val="6"/>
  </w:num>
  <w:num w:numId="42">
    <w:abstractNumId w:val="46"/>
  </w:num>
  <w:num w:numId="43">
    <w:abstractNumId w:val="18"/>
  </w:num>
  <w:num w:numId="44">
    <w:abstractNumId w:val="1"/>
  </w:num>
  <w:num w:numId="45">
    <w:abstractNumId w:val="47"/>
  </w:num>
  <w:num w:numId="46">
    <w:abstractNumId w:val="20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B"/>
    <w:rsid w:val="0000039A"/>
    <w:rsid w:val="00002F4F"/>
    <w:rsid w:val="00004D39"/>
    <w:rsid w:val="00005689"/>
    <w:rsid w:val="000064A2"/>
    <w:rsid w:val="00011DEE"/>
    <w:rsid w:val="00014F6F"/>
    <w:rsid w:val="00015943"/>
    <w:rsid w:val="00016A79"/>
    <w:rsid w:val="000200BE"/>
    <w:rsid w:val="0002400B"/>
    <w:rsid w:val="00024E50"/>
    <w:rsid w:val="00025E93"/>
    <w:rsid w:val="000265C6"/>
    <w:rsid w:val="00027088"/>
    <w:rsid w:val="000306F3"/>
    <w:rsid w:val="00037C1C"/>
    <w:rsid w:val="00040EB2"/>
    <w:rsid w:val="00041A43"/>
    <w:rsid w:val="000424B8"/>
    <w:rsid w:val="000425A0"/>
    <w:rsid w:val="00042BA3"/>
    <w:rsid w:val="00043B58"/>
    <w:rsid w:val="0004496D"/>
    <w:rsid w:val="00046F23"/>
    <w:rsid w:val="000476F1"/>
    <w:rsid w:val="00051B35"/>
    <w:rsid w:val="00052AA8"/>
    <w:rsid w:val="00053B49"/>
    <w:rsid w:val="0005767F"/>
    <w:rsid w:val="00060DDA"/>
    <w:rsid w:val="00060E42"/>
    <w:rsid w:val="000624F1"/>
    <w:rsid w:val="0006481D"/>
    <w:rsid w:val="00064863"/>
    <w:rsid w:val="00070267"/>
    <w:rsid w:val="000729FC"/>
    <w:rsid w:val="00072BB1"/>
    <w:rsid w:val="00072D1F"/>
    <w:rsid w:val="0007431A"/>
    <w:rsid w:val="00074A42"/>
    <w:rsid w:val="0007504F"/>
    <w:rsid w:val="00075A45"/>
    <w:rsid w:val="00075B61"/>
    <w:rsid w:val="00076D53"/>
    <w:rsid w:val="000811BF"/>
    <w:rsid w:val="00081E91"/>
    <w:rsid w:val="00083450"/>
    <w:rsid w:val="000844D4"/>
    <w:rsid w:val="0008561C"/>
    <w:rsid w:val="000865B0"/>
    <w:rsid w:val="00091FB3"/>
    <w:rsid w:val="00092408"/>
    <w:rsid w:val="00092EC4"/>
    <w:rsid w:val="000931E8"/>
    <w:rsid w:val="00093BCE"/>
    <w:rsid w:val="00096654"/>
    <w:rsid w:val="000A1E78"/>
    <w:rsid w:val="000A36EC"/>
    <w:rsid w:val="000A42E0"/>
    <w:rsid w:val="000A64B6"/>
    <w:rsid w:val="000A78B6"/>
    <w:rsid w:val="000B17EC"/>
    <w:rsid w:val="000B1970"/>
    <w:rsid w:val="000B2079"/>
    <w:rsid w:val="000B2133"/>
    <w:rsid w:val="000B656D"/>
    <w:rsid w:val="000B6DC7"/>
    <w:rsid w:val="000C106C"/>
    <w:rsid w:val="000C2518"/>
    <w:rsid w:val="000C373D"/>
    <w:rsid w:val="000D2BB8"/>
    <w:rsid w:val="000D2D53"/>
    <w:rsid w:val="000D379F"/>
    <w:rsid w:val="000D469B"/>
    <w:rsid w:val="000D53A6"/>
    <w:rsid w:val="000D6D7D"/>
    <w:rsid w:val="000E2667"/>
    <w:rsid w:val="000E2C94"/>
    <w:rsid w:val="000F03B2"/>
    <w:rsid w:val="000F16E2"/>
    <w:rsid w:val="000F2A6B"/>
    <w:rsid w:val="000F4D26"/>
    <w:rsid w:val="000F5DC3"/>
    <w:rsid w:val="00100CE1"/>
    <w:rsid w:val="00100F2F"/>
    <w:rsid w:val="00102C50"/>
    <w:rsid w:val="00103CAB"/>
    <w:rsid w:val="00104DE0"/>
    <w:rsid w:val="00106C73"/>
    <w:rsid w:val="00110B99"/>
    <w:rsid w:val="001158AB"/>
    <w:rsid w:val="00115CDC"/>
    <w:rsid w:val="001162CE"/>
    <w:rsid w:val="00120EE6"/>
    <w:rsid w:val="00124A47"/>
    <w:rsid w:val="00124D87"/>
    <w:rsid w:val="00133E5A"/>
    <w:rsid w:val="001343C4"/>
    <w:rsid w:val="00134532"/>
    <w:rsid w:val="001354CD"/>
    <w:rsid w:val="00135A57"/>
    <w:rsid w:val="001375D9"/>
    <w:rsid w:val="00137884"/>
    <w:rsid w:val="0014067F"/>
    <w:rsid w:val="00141272"/>
    <w:rsid w:val="001427C9"/>
    <w:rsid w:val="00145E48"/>
    <w:rsid w:val="001463FE"/>
    <w:rsid w:val="00146506"/>
    <w:rsid w:val="00151CD0"/>
    <w:rsid w:val="00153E0B"/>
    <w:rsid w:val="00156824"/>
    <w:rsid w:val="00164C1B"/>
    <w:rsid w:val="00165004"/>
    <w:rsid w:val="00166CEB"/>
    <w:rsid w:val="00167A1E"/>
    <w:rsid w:val="00167C3F"/>
    <w:rsid w:val="00167FC3"/>
    <w:rsid w:val="00170491"/>
    <w:rsid w:val="00170605"/>
    <w:rsid w:val="001730C3"/>
    <w:rsid w:val="00173D57"/>
    <w:rsid w:val="0017435D"/>
    <w:rsid w:val="00175B4C"/>
    <w:rsid w:val="001761B6"/>
    <w:rsid w:val="001841E2"/>
    <w:rsid w:val="00185BEA"/>
    <w:rsid w:val="00191EC9"/>
    <w:rsid w:val="00193E3B"/>
    <w:rsid w:val="00195E12"/>
    <w:rsid w:val="0019673C"/>
    <w:rsid w:val="00197200"/>
    <w:rsid w:val="001A024E"/>
    <w:rsid w:val="001A1C2E"/>
    <w:rsid w:val="001A3A90"/>
    <w:rsid w:val="001A5F43"/>
    <w:rsid w:val="001A6D81"/>
    <w:rsid w:val="001B048B"/>
    <w:rsid w:val="001B1D07"/>
    <w:rsid w:val="001B1F34"/>
    <w:rsid w:val="001B22DD"/>
    <w:rsid w:val="001B2791"/>
    <w:rsid w:val="001B30D2"/>
    <w:rsid w:val="001B3EFC"/>
    <w:rsid w:val="001B4715"/>
    <w:rsid w:val="001B5F5C"/>
    <w:rsid w:val="001B7A32"/>
    <w:rsid w:val="001C0411"/>
    <w:rsid w:val="001C0E82"/>
    <w:rsid w:val="001C171D"/>
    <w:rsid w:val="001C2F5B"/>
    <w:rsid w:val="001C3174"/>
    <w:rsid w:val="001C39A8"/>
    <w:rsid w:val="001C539A"/>
    <w:rsid w:val="001C60D6"/>
    <w:rsid w:val="001C727B"/>
    <w:rsid w:val="001D2285"/>
    <w:rsid w:val="001D2D36"/>
    <w:rsid w:val="001D51F1"/>
    <w:rsid w:val="001D5C47"/>
    <w:rsid w:val="001D62E0"/>
    <w:rsid w:val="001E0834"/>
    <w:rsid w:val="001E0B92"/>
    <w:rsid w:val="001E0FBB"/>
    <w:rsid w:val="001E1509"/>
    <w:rsid w:val="001E28A9"/>
    <w:rsid w:val="001E5354"/>
    <w:rsid w:val="001F0AD4"/>
    <w:rsid w:val="001F1655"/>
    <w:rsid w:val="001F3311"/>
    <w:rsid w:val="001F3D99"/>
    <w:rsid w:val="001F4608"/>
    <w:rsid w:val="001F4DA5"/>
    <w:rsid w:val="001F5D04"/>
    <w:rsid w:val="002004E8"/>
    <w:rsid w:val="00202323"/>
    <w:rsid w:val="00202331"/>
    <w:rsid w:val="002031B8"/>
    <w:rsid w:val="0020356E"/>
    <w:rsid w:val="002036D0"/>
    <w:rsid w:val="002044F8"/>
    <w:rsid w:val="00205DC8"/>
    <w:rsid w:val="0020683D"/>
    <w:rsid w:val="00213728"/>
    <w:rsid w:val="002176F5"/>
    <w:rsid w:val="002213EE"/>
    <w:rsid w:val="002226E4"/>
    <w:rsid w:val="00222881"/>
    <w:rsid w:val="00222CAF"/>
    <w:rsid w:val="0022612C"/>
    <w:rsid w:val="00227703"/>
    <w:rsid w:val="00227E43"/>
    <w:rsid w:val="002315A7"/>
    <w:rsid w:val="00235493"/>
    <w:rsid w:val="00235617"/>
    <w:rsid w:val="00241DF2"/>
    <w:rsid w:val="00245BC9"/>
    <w:rsid w:val="00246126"/>
    <w:rsid w:val="00247AA2"/>
    <w:rsid w:val="002504AE"/>
    <w:rsid w:val="00250D37"/>
    <w:rsid w:val="00251A0D"/>
    <w:rsid w:val="00253A3B"/>
    <w:rsid w:val="00254744"/>
    <w:rsid w:val="00256F7A"/>
    <w:rsid w:val="00262210"/>
    <w:rsid w:val="00262CE7"/>
    <w:rsid w:val="002630F3"/>
    <w:rsid w:val="00265B05"/>
    <w:rsid w:val="002662C2"/>
    <w:rsid w:val="0027021C"/>
    <w:rsid w:val="00271DCA"/>
    <w:rsid w:val="002770E5"/>
    <w:rsid w:val="002825FD"/>
    <w:rsid w:val="002836D0"/>
    <w:rsid w:val="00287C4A"/>
    <w:rsid w:val="002917CF"/>
    <w:rsid w:val="00291A49"/>
    <w:rsid w:val="0029260F"/>
    <w:rsid w:val="00292E04"/>
    <w:rsid w:val="00295FAE"/>
    <w:rsid w:val="002965BC"/>
    <w:rsid w:val="002A07CE"/>
    <w:rsid w:val="002A1366"/>
    <w:rsid w:val="002A1F45"/>
    <w:rsid w:val="002A1F6B"/>
    <w:rsid w:val="002A2B68"/>
    <w:rsid w:val="002A3F1E"/>
    <w:rsid w:val="002A4517"/>
    <w:rsid w:val="002A5DAB"/>
    <w:rsid w:val="002A5DAC"/>
    <w:rsid w:val="002A7789"/>
    <w:rsid w:val="002B3053"/>
    <w:rsid w:val="002C0F12"/>
    <w:rsid w:val="002C2BA4"/>
    <w:rsid w:val="002C3AE6"/>
    <w:rsid w:val="002C625A"/>
    <w:rsid w:val="002C771A"/>
    <w:rsid w:val="002C7DC2"/>
    <w:rsid w:val="002D0EFB"/>
    <w:rsid w:val="002D1055"/>
    <w:rsid w:val="002D1A4A"/>
    <w:rsid w:val="002D382C"/>
    <w:rsid w:val="002D45ED"/>
    <w:rsid w:val="002D5EDE"/>
    <w:rsid w:val="002D717B"/>
    <w:rsid w:val="002E1AC9"/>
    <w:rsid w:val="002E2F64"/>
    <w:rsid w:val="002E5F71"/>
    <w:rsid w:val="002E64CF"/>
    <w:rsid w:val="002E6891"/>
    <w:rsid w:val="002E6945"/>
    <w:rsid w:val="002E7E1D"/>
    <w:rsid w:val="002F0220"/>
    <w:rsid w:val="002F0839"/>
    <w:rsid w:val="002F0B5F"/>
    <w:rsid w:val="002F40D3"/>
    <w:rsid w:val="002F5F76"/>
    <w:rsid w:val="002F65F0"/>
    <w:rsid w:val="002F6F69"/>
    <w:rsid w:val="00300C88"/>
    <w:rsid w:val="00300DF5"/>
    <w:rsid w:val="00302ADD"/>
    <w:rsid w:val="00304487"/>
    <w:rsid w:val="00312225"/>
    <w:rsid w:val="003130B9"/>
    <w:rsid w:val="00313492"/>
    <w:rsid w:val="00313D5D"/>
    <w:rsid w:val="003168B4"/>
    <w:rsid w:val="00321504"/>
    <w:rsid w:val="00321EF9"/>
    <w:rsid w:val="00322507"/>
    <w:rsid w:val="0032300F"/>
    <w:rsid w:val="0032324F"/>
    <w:rsid w:val="0032460D"/>
    <w:rsid w:val="00324ABE"/>
    <w:rsid w:val="00324C5C"/>
    <w:rsid w:val="00327CED"/>
    <w:rsid w:val="00332D1B"/>
    <w:rsid w:val="00333EF3"/>
    <w:rsid w:val="003347C4"/>
    <w:rsid w:val="00334F0A"/>
    <w:rsid w:val="0033617B"/>
    <w:rsid w:val="003402E3"/>
    <w:rsid w:val="00343E75"/>
    <w:rsid w:val="00347259"/>
    <w:rsid w:val="0035727C"/>
    <w:rsid w:val="003600E3"/>
    <w:rsid w:val="00361B4A"/>
    <w:rsid w:val="00362D35"/>
    <w:rsid w:val="00365149"/>
    <w:rsid w:val="00365510"/>
    <w:rsid w:val="00365571"/>
    <w:rsid w:val="003665EC"/>
    <w:rsid w:val="003738BA"/>
    <w:rsid w:val="0037395F"/>
    <w:rsid w:val="00374291"/>
    <w:rsid w:val="003742BC"/>
    <w:rsid w:val="00376794"/>
    <w:rsid w:val="00376AAC"/>
    <w:rsid w:val="0038000E"/>
    <w:rsid w:val="0038128D"/>
    <w:rsid w:val="00381621"/>
    <w:rsid w:val="00381DC1"/>
    <w:rsid w:val="003835E5"/>
    <w:rsid w:val="00384985"/>
    <w:rsid w:val="00384ACF"/>
    <w:rsid w:val="003864E7"/>
    <w:rsid w:val="00390BE2"/>
    <w:rsid w:val="00392DBB"/>
    <w:rsid w:val="00393525"/>
    <w:rsid w:val="003943C9"/>
    <w:rsid w:val="00395B20"/>
    <w:rsid w:val="003A222F"/>
    <w:rsid w:val="003A286C"/>
    <w:rsid w:val="003A3663"/>
    <w:rsid w:val="003A4DB1"/>
    <w:rsid w:val="003B0020"/>
    <w:rsid w:val="003B0F97"/>
    <w:rsid w:val="003B1FC1"/>
    <w:rsid w:val="003B23A0"/>
    <w:rsid w:val="003B3834"/>
    <w:rsid w:val="003B762E"/>
    <w:rsid w:val="003B7DE9"/>
    <w:rsid w:val="003B7FA7"/>
    <w:rsid w:val="003C446E"/>
    <w:rsid w:val="003D1AEE"/>
    <w:rsid w:val="003D2262"/>
    <w:rsid w:val="003D43AA"/>
    <w:rsid w:val="003E0769"/>
    <w:rsid w:val="003E0B14"/>
    <w:rsid w:val="003E1D89"/>
    <w:rsid w:val="003E6B3E"/>
    <w:rsid w:val="003E6BE7"/>
    <w:rsid w:val="003E766A"/>
    <w:rsid w:val="003F0167"/>
    <w:rsid w:val="003F0B2A"/>
    <w:rsid w:val="003F3851"/>
    <w:rsid w:val="003F451B"/>
    <w:rsid w:val="003F4711"/>
    <w:rsid w:val="003F4BB6"/>
    <w:rsid w:val="003F5334"/>
    <w:rsid w:val="003F5CF1"/>
    <w:rsid w:val="004009DE"/>
    <w:rsid w:val="00401274"/>
    <w:rsid w:val="00401C2C"/>
    <w:rsid w:val="00401D1B"/>
    <w:rsid w:val="00401D48"/>
    <w:rsid w:val="0040211D"/>
    <w:rsid w:val="00402E36"/>
    <w:rsid w:val="0040645B"/>
    <w:rsid w:val="00406806"/>
    <w:rsid w:val="00410605"/>
    <w:rsid w:val="004114E3"/>
    <w:rsid w:val="00414FD4"/>
    <w:rsid w:val="0041594A"/>
    <w:rsid w:val="00417692"/>
    <w:rsid w:val="00420808"/>
    <w:rsid w:val="00421209"/>
    <w:rsid w:val="00421AC0"/>
    <w:rsid w:val="004220D6"/>
    <w:rsid w:val="00423203"/>
    <w:rsid w:val="004236F9"/>
    <w:rsid w:val="00425457"/>
    <w:rsid w:val="0042607B"/>
    <w:rsid w:val="00426BA8"/>
    <w:rsid w:val="00427A1F"/>
    <w:rsid w:val="00432DFB"/>
    <w:rsid w:val="00434600"/>
    <w:rsid w:val="00434D45"/>
    <w:rsid w:val="00435159"/>
    <w:rsid w:val="00441C14"/>
    <w:rsid w:val="00442650"/>
    <w:rsid w:val="004436F8"/>
    <w:rsid w:val="00450F1C"/>
    <w:rsid w:val="004526DD"/>
    <w:rsid w:val="00452BFD"/>
    <w:rsid w:val="00453AB0"/>
    <w:rsid w:val="00454C4F"/>
    <w:rsid w:val="00457529"/>
    <w:rsid w:val="00461DC1"/>
    <w:rsid w:val="00464DC2"/>
    <w:rsid w:val="00466AE3"/>
    <w:rsid w:val="004723C6"/>
    <w:rsid w:val="00472C6C"/>
    <w:rsid w:val="00472CB5"/>
    <w:rsid w:val="0047476D"/>
    <w:rsid w:val="00476D50"/>
    <w:rsid w:val="0047781C"/>
    <w:rsid w:val="004811B0"/>
    <w:rsid w:val="00484337"/>
    <w:rsid w:val="00487307"/>
    <w:rsid w:val="00492985"/>
    <w:rsid w:val="004938AF"/>
    <w:rsid w:val="004A0700"/>
    <w:rsid w:val="004A0C30"/>
    <w:rsid w:val="004A33CD"/>
    <w:rsid w:val="004A6B7F"/>
    <w:rsid w:val="004B19EB"/>
    <w:rsid w:val="004B48C8"/>
    <w:rsid w:val="004C0CE9"/>
    <w:rsid w:val="004C0E04"/>
    <w:rsid w:val="004C10B5"/>
    <w:rsid w:val="004C28EE"/>
    <w:rsid w:val="004C2932"/>
    <w:rsid w:val="004C4379"/>
    <w:rsid w:val="004C482E"/>
    <w:rsid w:val="004C63B3"/>
    <w:rsid w:val="004D0A6E"/>
    <w:rsid w:val="004D6005"/>
    <w:rsid w:val="004D62CD"/>
    <w:rsid w:val="004D6948"/>
    <w:rsid w:val="004D6DE8"/>
    <w:rsid w:val="004E038D"/>
    <w:rsid w:val="004E66CA"/>
    <w:rsid w:val="004F1640"/>
    <w:rsid w:val="004F3D67"/>
    <w:rsid w:val="004F40EA"/>
    <w:rsid w:val="004F4D6F"/>
    <w:rsid w:val="004F4FB4"/>
    <w:rsid w:val="004F5F5E"/>
    <w:rsid w:val="004F6C22"/>
    <w:rsid w:val="004F7632"/>
    <w:rsid w:val="00504CE4"/>
    <w:rsid w:val="00505071"/>
    <w:rsid w:val="0050699C"/>
    <w:rsid w:val="00506F39"/>
    <w:rsid w:val="00507A3B"/>
    <w:rsid w:val="00507FB0"/>
    <w:rsid w:val="00510529"/>
    <w:rsid w:val="00510B59"/>
    <w:rsid w:val="00511A8A"/>
    <w:rsid w:val="0051282D"/>
    <w:rsid w:val="00512B03"/>
    <w:rsid w:val="00512BEF"/>
    <w:rsid w:val="00514E1B"/>
    <w:rsid w:val="005165AB"/>
    <w:rsid w:val="0052032B"/>
    <w:rsid w:val="00525914"/>
    <w:rsid w:val="005301E3"/>
    <w:rsid w:val="0053173D"/>
    <w:rsid w:val="005334F0"/>
    <w:rsid w:val="005335DB"/>
    <w:rsid w:val="00534C60"/>
    <w:rsid w:val="00535A10"/>
    <w:rsid w:val="0053680E"/>
    <w:rsid w:val="0054194A"/>
    <w:rsid w:val="00542B2E"/>
    <w:rsid w:val="00542B92"/>
    <w:rsid w:val="005431C5"/>
    <w:rsid w:val="00545255"/>
    <w:rsid w:val="00545B09"/>
    <w:rsid w:val="00545C55"/>
    <w:rsid w:val="0054717B"/>
    <w:rsid w:val="00550399"/>
    <w:rsid w:val="00551F60"/>
    <w:rsid w:val="0055256E"/>
    <w:rsid w:val="005544BB"/>
    <w:rsid w:val="00555BF7"/>
    <w:rsid w:val="00555CDF"/>
    <w:rsid w:val="00556FD7"/>
    <w:rsid w:val="00560975"/>
    <w:rsid w:val="00560B3C"/>
    <w:rsid w:val="00562168"/>
    <w:rsid w:val="0056440C"/>
    <w:rsid w:val="00570937"/>
    <w:rsid w:val="00570BCC"/>
    <w:rsid w:val="00570EB6"/>
    <w:rsid w:val="0057103F"/>
    <w:rsid w:val="00572415"/>
    <w:rsid w:val="00572A74"/>
    <w:rsid w:val="00572D26"/>
    <w:rsid w:val="00573E3D"/>
    <w:rsid w:val="00573FEF"/>
    <w:rsid w:val="005760CA"/>
    <w:rsid w:val="0057764E"/>
    <w:rsid w:val="00580893"/>
    <w:rsid w:val="00580D6A"/>
    <w:rsid w:val="0058205B"/>
    <w:rsid w:val="005851AF"/>
    <w:rsid w:val="00586BD5"/>
    <w:rsid w:val="00586C1D"/>
    <w:rsid w:val="00590857"/>
    <w:rsid w:val="005920F3"/>
    <w:rsid w:val="00592321"/>
    <w:rsid w:val="005927E6"/>
    <w:rsid w:val="0059325B"/>
    <w:rsid w:val="0059435A"/>
    <w:rsid w:val="00594BBA"/>
    <w:rsid w:val="00594FC3"/>
    <w:rsid w:val="005957F1"/>
    <w:rsid w:val="00596CAE"/>
    <w:rsid w:val="00596F33"/>
    <w:rsid w:val="005973B9"/>
    <w:rsid w:val="0059754A"/>
    <w:rsid w:val="005977A9"/>
    <w:rsid w:val="005A40D5"/>
    <w:rsid w:val="005A7E72"/>
    <w:rsid w:val="005B2663"/>
    <w:rsid w:val="005B2998"/>
    <w:rsid w:val="005B4DF0"/>
    <w:rsid w:val="005C26DC"/>
    <w:rsid w:val="005C4512"/>
    <w:rsid w:val="005C4A43"/>
    <w:rsid w:val="005C4EA2"/>
    <w:rsid w:val="005C7FA2"/>
    <w:rsid w:val="005D368A"/>
    <w:rsid w:val="005D3C20"/>
    <w:rsid w:val="005D4EE3"/>
    <w:rsid w:val="005D580E"/>
    <w:rsid w:val="005E10FB"/>
    <w:rsid w:val="005F0668"/>
    <w:rsid w:val="005F0B93"/>
    <w:rsid w:val="005F4C57"/>
    <w:rsid w:val="005F5A1C"/>
    <w:rsid w:val="005F5C3E"/>
    <w:rsid w:val="005F69F7"/>
    <w:rsid w:val="00605332"/>
    <w:rsid w:val="006118C4"/>
    <w:rsid w:val="006128E8"/>
    <w:rsid w:val="0061427E"/>
    <w:rsid w:val="00615FD8"/>
    <w:rsid w:val="00616C42"/>
    <w:rsid w:val="00622FFF"/>
    <w:rsid w:val="00623BB4"/>
    <w:rsid w:val="00623E8D"/>
    <w:rsid w:val="00625D63"/>
    <w:rsid w:val="00626B30"/>
    <w:rsid w:val="00631DAB"/>
    <w:rsid w:val="00634422"/>
    <w:rsid w:val="00634929"/>
    <w:rsid w:val="006409D0"/>
    <w:rsid w:val="006431A3"/>
    <w:rsid w:val="00646AC3"/>
    <w:rsid w:val="00647614"/>
    <w:rsid w:val="006501C2"/>
    <w:rsid w:val="00650D41"/>
    <w:rsid w:val="00652A2B"/>
    <w:rsid w:val="0065347F"/>
    <w:rsid w:val="0066008B"/>
    <w:rsid w:val="0066062C"/>
    <w:rsid w:val="00661961"/>
    <w:rsid w:val="0066357A"/>
    <w:rsid w:val="00664012"/>
    <w:rsid w:val="00664143"/>
    <w:rsid w:val="00664C2A"/>
    <w:rsid w:val="00665374"/>
    <w:rsid w:val="006657FD"/>
    <w:rsid w:val="00666AD6"/>
    <w:rsid w:val="00670C84"/>
    <w:rsid w:val="00670C8A"/>
    <w:rsid w:val="00671656"/>
    <w:rsid w:val="0067325A"/>
    <w:rsid w:val="00674303"/>
    <w:rsid w:val="00680869"/>
    <w:rsid w:val="00681374"/>
    <w:rsid w:val="00682134"/>
    <w:rsid w:val="006838CE"/>
    <w:rsid w:val="0068611C"/>
    <w:rsid w:val="006867F7"/>
    <w:rsid w:val="00686885"/>
    <w:rsid w:val="006918C9"/>
    <w:rsid w:val="0069196B"/>
    <w:rsid w:val="00691A7E"/>
    <w:rsid w:val="006924D6"/>
    <w:rsid w:val="00697A67"/>
    <w:rsid w:val="006A1464"/>
    <w:rsid w:val="006A3157"/>
    <w:rsid w:val="006A381B"/>
    <w:rsid w:val="006A4FCB"/>
    <w:rsid w:val="006A574A"/>
    <w:rsid w:val="006B1672"/>
    <w:rsid w:val="006B222B"/>
    <w:rsid w:val="006B25D5"/>
    <w:rsid w:val="006B31C3"/>
    <w:rsid w:val="006B32BF"/>
    <w:rsid w:val="006B4233"/>
    <w:rsid w:val="006B69E7"/>
    <w:rsid w:val="006C2285"/>
    <w:rsid w:val="006C44FE"/>
    <w:rsid w:val="006C5AEA"/>
    <w:rsid w:val="006C6B1B"/>
    <w:rsid w:val="006C6C25"/>
    <w:rsid w:val="006C6CCA"/>
    <w:rsid w:val="006C7805"/>
    <w:rsid w:val="006D2EA4"/>
    <w:rsid w:val="006D3121"/>
    <w:rsid w:val="006D4DDF"/>
    <w:rsid w:val="006D4FC7"/>
    <w:rsid w:val="006D6C69"/>
    <w:rsid w:val="006D7B04"/>
    <w:rsid w:val="006D7B2E"/>
    <w:rsid w:val="006E0E6A"/>
    <w:rsid w:val="006E450B"/>
    <w:rsid w:val="006E5BCF"/>
    <w:rsid w:val="006E757B"/>
    <w:rsid w:val="006F41C7"/>
    <w:rsid w:val="007001E1"/>
    <w:rsid w:val="00700482"/>
    <w:rsid w:val="00700FEF"/>
    <w:rsid w:val="00701074"/>
    <w:rsid w:val="00703CF9"/>
    <w:rsid w:val="00704A80"/>
    <w:rsid w:val="00705E17"/>
    <w:rsid w:val="0070741C"/>
    <w:rsid w:val="0071203A"/>
    <w:rsid w:val="007148B6"/>
    <w:rsid w:val="00714F0C"/>
    <w:rsid w:val="007178DE"/>
    <w:rsid w:val="00720F43"/>
    <w:rsid w:val="00721E78"/>
    <w:rsid w:val="007220CF"/>
    <w:rsid w:val="0072342C"/>
    <w:rsid w:val="00724088"/>
    <w:rsid w:val="007261D2"/>
    <w:rsid w:val="007264CF"/>
    <w:rsid w:val="00726FC1"/>
    <w:rsid w:val="0072787C"/>
    <w:rsid w:val="00730CA2"/>
    <w:rsid w:val="00731A50"/>
    <w:rsid w:val="00731F4B"/>
    <w:rsid w:val="00733206"/>
    <w:rsid w:val="0073336B"/>
    <w:rsid w:val="00734125"/>
    <w:rsid w:val="00734C22"/>
    <w:rsid w:val="007353CD"/>
    <w:rsid w:val="0074222A"/>
    <w:rsid w:val="00742853"/>
    <w:rsid w:val="0074291A"/>
    <w:rsid w:val="00744049"/>
    <w:rsid w:val="00746C8D"/>
    <w:rsid w:val="00750FC4"/>
    <w:rsid w:val="00750FDB"/>
    <w:rsid w:val="00752F1B"/>
    <w:rsid w:val="00753818"/>
    <w:rsid w:val="00753C9B"/>
    <w:rsid w:val="0075451E"/>
    <w:rsid w:val="0075494F"/>
    <w:rsid w:val="00756ABB"/>
    <w:rsid w:val="00760EFA"/>
    <w:rsid w:val="007628D9"/>
    <w:rsid w:val="00762F79"/>
    <w:rsid w:val="00763906"/>
    <w:rsid w:val="00765616"/>
    <w:rsid w:val="00765EC6"/>
    <w:rsid w:val="007670CA"/>
    <w:rsid w:val="007716CF"/>
    <w:rsid w:val="007727E7"/>
    <w:rsid w:val="007728F0"/>
    <w:rsid w:val="00775D24"/>
    <w:rsid w:val="00780E63"/>
    <w:rsid w:val="0078115F"/>
    <w:rsid w:val="0078239A"/>
    <w:rsid w:val="00782CAC"/>
    <w:rsid w:val="00784141"/>
    <w:rsid w:val="007844D0"/>
    <w:rsid w:val="007849A8"/>
    <w:rsid w:val="00785EC8"/>
    <w:rsid w:val="00786297"/>
    <w:rsid w:val="00786BF2"/>
    <w:rsid w:val="0078710E"/>
    <w:rsid w:val="0078730A"/>
    <w:rsid w:val="00787390"/>
    <w:rsid w:val="0079205C"/>
    <w:rsid w:val="007939A4"/>
    <w:rsid w:val="00795660"/>
    <w:rsid w:val="00796993"/>
    <w:rsid w:val="00797A30"/>
    <w:rsid w:val="007A1AF3"/>
    <w:rsid w:val="007A53E3"/>
    <w:rsid w:val="007B0364"/>
    <w:rsid w:val="007B158C"/>
    <w:rsid w:val="007B1A68"/>
    <w:rsid w:val="007B4CD0"/>
    <w:rsid w:val="007B7260"/>
    <w:rsid w:val="007C13AC"/>
    <w:rsid w:val="007C42CE"/>
    <w:rsid w:val="007C5ABA"/>
    <w:rsid w:val="007C5E02"/>
    <w:rsid w:val="007C64B9"/>
    <w:rsid w:val="007C6A91"/>
    <w:rsid w:val="007D09FD"/>
    <w:rsid w:val="007D309E"/>
    <w:rsid w:val="007D3444"/>
    <w:rsid w:val="007D40E4"/>
    <w:rsid w:val="007D4E84"/>
    <w:rsid w:val="007D5D26"/>
    <w:rsid w:val="007D6BF5"/>
    <w:rsid w:val="007D75E1"/>
    <w:rsid w:val="007E03CD"/>
    <w:rsid w:val="007E0A53"/>
    <w:rsid w:val="007E0F09"/>
    <w:rsid w:val="007E1D71"/>
    <w:rsid w:val="007E5027"/>
    <w:rsid w:val="007E513A"/>
    <w:rsid w:val="007E74FA"/>
    <w:rsid w:val="007E7833"/>
    <w:rsid w:val="007F1FD2"/>
    <w:rsid w:val="007F2199"/>
    <w:rsid w:val="007F2947"/>
    <w:rsid w:val="007F3B86"/>
    <w:rsid w:val="007F45DE"/>
    <w:rsid w:val="007F4F11"/>
    <w:rsid w:val="007F5468"/>
    <w:rsid w:val="007F5696"/>
    <w:rsid w:val="007F6C05"/>
    <w:rsid w:val="007F6F5A"/>
    <w:rsid w:val="0080302D"/>
    <w:rsid w:val="00803A3F"/>
    <w:rsid w:val="008048AF"/>
    <w:rsid w:val="00807022"/>
    <w:rsid w:val="00812026"/>
    <w:rsid w:val="00812AD3"/>
    <w:rsid w:val="0081781F"/>
    <w:rsid w:val="00817B80"/>
    <w:rsid w:val="00817E14"/>
    <w:rsid w:val="00820CAC"/>
    <w:rsid w:val="0082143B"/>
    <w:rsid w:val="008266E4"/>
    <w:rsid w:val="0082744E"/>
    <w:rsid w:val="008318D6"/>
    <w:rsid w:val="00832C07"/>
    <w:rsid w:val="00833028"/>
    <w:rsid w:val="00833718"/>
    <w:rsid w:val="00833B21"/>
    <w:rsid w:val="00833BC8"/>
    <w:rsid w:val="008345A2"/>
    <w:rsid w:val="00841CB7"/>
    <w:rsid w:val="00842535"/>
    <w:rsid w:val="0085169B"/>
    <w:rsid w:val="00852FAF"/>
    <w:rsid w:val="008535A0"/>
    <w:rsid w:val="008558C8"/>
    <w:rsid w:val="008612AD"/>
    <w:rsid w:val="008615A8"/>
    <w:rsid w:val="00861D22"/>
    <w:rsid w:val="00862F03"/>
    <w:rsid w:val="00863494"/>
    <w:rsid w:val="00863774"/>
    <w:rsid w:val="00863AE5"/>
    <w:rsid w:val="00866C12"/>
    <w:rsid w:val="00867515"/>
    <w:rsid w:val="0087068E"/>
    <w:rsid w:val="008720DB"/>
    <w:rsid w:val="00872969"/>
    <w:rsid w:val="00873102"/>
    <w:rsid w:val="008755DA"/>
    <w:rsid w:val="00876D85"/>
    <w:rsid w:val="00877116"/>
    <w:rsid w:val="00877AD9"/>
    <w:rsid w:val="00883904"/>
    <w:rsid w:val="00883B68"/>
    <w:rsid w:val="008840D4"/>
    <w:rsid w:val="0088470D"/>
    <w:rsid w:val="00884F19"/>
    <w:rsid w:val="0088687D"/>
    <w:rsid w:val="00890877"/>
    <w:rsid w:val="00890ECF"/>
    <w:rsid w:val="00893AC1"/>
    <w:rsid w:val="0089511D"/>
    <w:rsid w:val="008A023D"/>
    <w:rsid w:val="008A2DF1"/>
    <w:rsid w:val="008A4591"/>
    <w:rsid w:val="008A471D"/>
    <w:rsid w:val="008A6052"/>
    <w:rsid w:val="008A64DE"/>
    <w:rsid w:val="008B12B1"/>
    <w:rsid w:val="008B2192"/>
    <w:rsid w:val="008B4635"/>
    <w:rsid w:val="008B65B9"/>
    <w:rsid w:val="008B756B"/>
    <w:rsid w:val="008B7613"/>
    <w:rsid w:val="008B7939"/>
    <w:rsid w:val="008C12DE"/>
    <w:rsid w:val="008C2C9A"/>
    <w:rsid w:val="008C31E1"/>
    <w:rsid w:val="008C3A2C"/>
    <w:rsid w:val="008C54B9"/>
    <w:rsid w:val="008C59F0"/>
    <w:rsid w:val="008D1385"/>
    <w:rsid w:val="008D185F"/>
    <w:rsid w:val="008D4EE4"/>
    <w:rsid w:val="008D5CB4"/>
    <w:rsid w:val="008D792A"/>
    <w:rsid w:val="008E0EDA"/>
    <w:rsid w:val="008E1C2F"/>
    <w:rsid w:val="008E2263"/>
    <w:rsid w:val="008E3A50"/>
    <w:rsid w:val="008E422D"/>
    <w:rsid w:val="008E50D2"/>
    <w:rsid w:val="008E71C6"/>
    <w:rsid w:val="008E78A4"/>
    <w:rsid w:val="008E7BEE"/>
    <w:rsid w:val="008F0677"/>
    <w:rsid w:val="008F0AF9"/>
    <w:rsid w:val="008F1800"/>
    <w:rsid w:val="008F230C"/>
    <w:rsid w:val="008F2693"/>
    <w:rsid w:val="008F2749"/>
    <w:rsid w:val="008F31CE"/>
    <w:rsid w:val="008F38E4"/>
    <w:rsid w:val="008F698A"/>
    <w:rsid w:val="0090112B"/>
    <w:rsid w:val="009014B1"/>
    <w:rsid w:val="009019A4"/>
    <w:rsid w:val="009024AE"/>
    <w:rsid w:val="00904784"/>
    <w:rsid w:val="009048D9"/>
    <w:rsid w:val="00905679"/>
    <w:rsid w:val="00906267"/>
    <w:rsid w:val="009079CD"/>
    <w:rsid w:val="00907C65"/>
    <w:rsid w:val="00907CA6"/>
    <w:rsid w:val="00907E2B"/>
    <w:rsid w:val="00910A73"/>
    <w:rsid w:val="0091124D"/>
    <w:rsid w:val="00912A02"/>
    <w:rsid w:val="009135B3"/>
    <w:rsid w:val="00915778"/>
    <w:rsid w:val="00915A01"/>
    <w:rsid w:val="00916B25"/>
    <w:rsid w:val="00917777"/>
    <w:rsid w:val="00917B1F"/>
    <w:rsid w:val="0092001A"/>
    <w:rsid w:val="00921FC0"/>
    <w:rsid w:val="00923E2E"/>
    <w:rsid w:val="00924F4B"/>
    <w:rsid w:val="009259B9"/>
    <w:rsid w:val="009346D8"/>
    <w:rsid w:val="009367B5"/>
    <w:rsid w:val="0093702A"/>
    <w:rsid w:val="009372CE"/>
    <w:rsid w:val="009403B0"/>
    <w:rsid w:val="00940B08"/>
    <w:rsid w:val="009410E3"/>
    <w:rsid w:val="00942A80"/>
    <w:rsid w:val="00942BBE"/>
    <w:rsid w:val="0094314F"/>
    <w:rsid w:val="0094413C"/>
    <w:rsid w:val="009446F8"/>
    <w:rsid w:val="00950625"/>
    <w:rsid w:val="009509FD"/>
    <w:rsid w:val="009513D6"/>
    <w:rsid w:val="009520E5"/>
    <w:rsid w:val="00954DD8"/>
    <w:rsid w:val="009554F6"/>
    <w:rsid w:val="00962980"/>
    <w:rsid w:val="00963228"/>
    <w:rsid w:val="009636C6"/>
    <w:rsid w:val="00964333"/>
    <w:rsid w:val="009708DD"/>
    <w:rsid w:val="009740F3"/>
    <w:rsid w:val="009748A0"/>
    <w:rsid w:val="009748E1"/>
    <w:rsid w:val="00974B63"/>
    <w:rsid w:val="00976080"/>
    <w:rsid w:val="00976195"/>
    <w:rsid w:val="00981258"/>
    <w:rsid w:val="00983A4D"/>
    <w:rsid w:val="00984748"/>
    <w:rsid w:val="00984B7D"/>
    <w:rsid w:val="00984DB6"/>
    <w:rsid w:val="00985926"/>
    <w:rsid w:val="00986D61"/>
    <w:rsid w:val="009908C2"/>
    <w:rsid w:val="00991953"/>
    <w:rsid w:val="0099250E"/>
    <w:rsid w:val="00992F8C"/>
    <w:rsid w:val="00996819"/>
    <w:rsid w:val="009A050D"/>
    <w:rsid w:val="009A0CE8"/>
    <w:rsid w:val="009A28DD"/>
    <w:rsid w:val="009A44E5"/>
    <w:rsid w:val="009A48C9"/>
    <w:rsid w:val="009A5AD6"/>
    <w:rsid w:val="009A5D65"/>
    <w:rsid w:val="009A7BA0"/>
    <w:rsid w:val="009B0900"/>
    <w:rsid w:val="009B176C"/>
    <w:rsid w:val="009B1DD4"/>
    <w:rsid w:val="009B21FA"/>
    <w:rsid w:val="009B24F9"/>
    <w:rsid w:val="009B2ED7"/>
    <w:rsid w:val="009B3A33"/>
    <w:rsid w:val="009B5510"/>
    <w:rsid w:val="009B6E94"/>
    <w:rsid w:val="009B7A3F"/>
    <w:rsid w:val="009C07C0"/>
    <w:rsid w:val="009C105A"/>
    <w:rsid w:val="009C131D"/>
    <w:rsid w:val="009C1D20"/>
    <w:rsid w:val="009C3DEC"/>
    <w:rsid w:val="009C3E1E"/>
    <w:rsid w:val="009C54F6"/>
    <w:rsid w:val="009C630E"/>
    <w:rsid w:val="009C6685"/>
    <w:rsid w:val="009C7EAD"/>
    <w:rsid w:val="009D01E8"/>
    <w:rsid w:val="009D09F7"/>
    <w:rsid w:val="009D0AA3"/>
    <w:rsid w:val="009D2235"/>
    <w:rsid w:val="009D248B"/>
    <w:rsid w:val="009D2E50"/>
    <w:rsid w:val="009D34BA"/>
    <w:rsid w:val="009D40CE"/>
    <w:rsid w:val="009D4EC9"/>
    <w:rsid w:val="009D5EAB"/>
    <w:rsid w:val="009D7839"/>
    <w:rsid w:val="009E07B9"/>
    <w:rsid w:val="009E1D94"/>
    <w:rsid w:val="009E316A"/>
    <w:rsid w:val="009E3DDE"/>
    <w:rsid w:val="009E45BC"/>
    <w:rsid w:val="009E48C4"/>
    <w:rsid w:val="009E5EAB"/>
    <w:rsid w:val="009F0B37"/>
    <w:rsid w:val="009F1505"/>
    <w:rsid w:val="009F3B0E"/>
    <w:rsid w:val="009F5B82"/>
    <w:rsid w:val="00A03D16"/>
    <w:rsid w:val="00A04A6D"/>
    <w:rsid w:val="00A05AF2"/>
    <w:rsid w:val="00A07583"/>
    <w:rsid w:val="00A076F3"/>
    <w:rsid w:val="00A1051D"/>
    <w:rsid w:val="00A1070E"/>
    <w:rsid w:val="00A10B01"/>
    <w:rsid w:val="00A136F8"/>
    <w:rsid w:val="00A14C79"/>
    <w:rsid w:val="00A17FA7"/>
    <w:rsid w:val="00A2051D"/>
    <w:rsid w:val="00A205AC"/>
    <w:rsid w:val="00A20769"/>
    <w:rsid w:val="00A20824"/>
    <w:rsid w:val="00A26E1F"/>
    <w:rsid w:val="00A2763E"/>
    <w:rsid w:val="00A30764"/>
    <w:rsid w:val="00A30836"/>
    <w:rsid w:val="00A30B9B"/>
    <w:rsid w:val="00A31F94"/>
    <w:rsid w:val="00A3315B"/>
    <w:rsid w:val="00A332B9"/>
    <w:rsid w:val="00A37685"/>
    <w:rsid w:val="00A431E9"/>
    <w:rsid w:val="00A50114"/>
    <w:rsid w:val="00A506D4"/>
    <w:rsid w:val="00A52FFC"/>
    <w:rsid w:val="00A55FE8"/>
    <w:rsid w:val="00A56E5E"/>
    <w:rsid w:val="00A56FB5"/>
    <w:rsid w:val="00A61086"/>
    <w:rsid w:val="00A61CBD"/>
    <w:rsid w:val="00A62703"/>
    <w:rsid w:val="00A63224"/>
    <w:rsid w:val="00A6501E"/>
    <w:rsid w:val="00A650FA"/>
    <w:rsid w:val="00A653B3"/>
    <w:rsid w:val="00A66729"/>
    <w:rsid w:val="00A70456"/>
    <w:rsid w:val="00A7402A"/>
    <w:rsid w:val="00A75988"/>
    <w:rsid w:val="00A76111"/>
    <w:rsid w:val="00A80F06"/>
    <w:rsid w:val="00A815F9"/>
    <w:rsid w:val="00A83A11"/>
    <w:rsid w:val="00A851F3"/>
    <w:rsid w:val="00A86BAB"/>
    <w:rsid w:val="00A86C11"/>
    <w:rsid w:val="00A87209"/>
    <w:rsid w:val="00A904F5"/>
    <w:rsid w:val="00A90EBF"/>
    <w:rsid w:val="00A92B28"/>
    <w:rsid w:val="00AA0387"/>
    <w:rsid w:val="00AA08CF"/>
    <w:rsid w:val="00AA1D3F"/>
    <w:rsid w:val="00AA206F"/>
    <w:rsid w:val="00AA42DD"/>
    <w:rsid w:val="00AA4579"/>
    <w:rsid w:val="00AA4DE7"/>
    <w:rsid w:val="00AA5B69"/>
    <w:rsid w:val="00AA5C6D"/>
    <w:rsid w:val="00AA6847"/>
    <w:rsid w:val="00AA7AB8"/>
    <w:rsid w:val="00AB34AC"/>
    <w:rsid w:val="00AB532A"/>
    <w:rsid w:val="00AB6055"/>
    <w:rsid w:val="00AB6289"/>
    <w:rsid w:val="00AC19C0"/>
    <w:rsid w:val="00AC23D9"/>
    <w:rsid w:val="00AC267B"/>
    <w:rsid w:val="00AC2944"/>
    <w:rsid w:val="00AC5CE5"/>
    <w:rsid w:val="00AC6996"/>
    <w:rsid w:val="00AC7AB7"/>
    <w:rsid w:val="00AC7F88"/>
    <w:rsid w:val="00AD1CB6"/>
    <w:rsid w:val="00AD2D12"/>
    <w:rsid w:val="00AD3909"/>
    <w:rsid w:val="00AD3C3A"/>
    <w:rsid w:val="00AD43B5"/>
    <w:rsid w:val="00AD4DAF"/>
    <w:rsid w:val="00AD507F"/>
    <w:rsid w:val="00AD63E7"/>
    <w:rsid w:val="00AD682F"/>
    <w:rsid w:val="00AE130D"/>
    <w:rsid w:val="00AE15A8"/>
    <w:rsid w:val="00AE1F36"/>
    <w:rsid w:val="00AE2A17"/>
    <w:rsid w:val="00AE3983"/>
    <w:rsid w:val="00AE602D"/>
    <w:rsid w:val="00AE67E1"/>
    <w:rsid w:val="00AE72EA"/>
    <w:rsid w:val="00AE7BE6"/>
    <w:rsid w:val="00AF0D13"/>
    <w:rsid w:val="00AF205D"/>
    <w:rsid w:val="00AF272B"/>
    <w:rsid w:val="00AF37BC"/>
    <w:rsid w:val="00AF5E36"/>
    <w:rsid w:val="00AF7F93"/>
    <w:rsid w:val="00B00B9B"/>
    <w:rsid w:val="00B010A5"/>
    <w:rsid w:val="00B0167E"/>
    <w:rsid w:val="00B02B82"/>
    <w:rsid w:val="00B03DD7"/>
    <w:rsid w:val="00B04BB6"/>
    <w:rsid w:val="00B050C7"/>
    <w:rsid w:val="00B05E48"/>
    <w:rsid w:val="00B10F7B"/>
    <w:rsid w:val="00B14720"/>
    <w:rsid w:val="00B14DDC"/>
    <w:rsid w:val="00B14E38"/>
    <w:rsid w:val="00B20394"/>
    <w:rsid w:val="00B2040C"/>
    <w:rsid w:val="00B22AB1"/>
    <w:rsid w:val="00B25AEB"/>
    <w:rsid w:val="00B27071"/>
    <w:rsid w:val="00B3313A"/>
    <w:rsid w:val="00B3363F"/>
    <w:rsid w:val="00B35114"/>
    <w:rsid w:val="00B37B8D"/>
    <w:rsid w:val="00B41278"/>
    <w:rsid w:val="00B41512"/>
    <w:rsid w:val="00B429F4"/>
    <w:rsid w:val="00B42DDF"/>
    <w:rsid w:val="00B4366C"/>
    <w:rsid w:val="00B444DF"/>
    <w:rsid w:val="00B447E9"/>
    <w:rsid w:val="00B44C55"/>
    <w:rsid w:val="00B461D6"/>
    <w:rsid w:val="00B46B6D"/>
    <w:rsid w:val="00B50FD3"/>
    <w:rsid w:val="00B531A4"/>
    <w:rsid w:val="00B53BF2"/>
    <w:rsid w:val="00B542BA"/>
    <w:rsid w:val="00B5592F"/>
    <w:rsid w:val="00B56352"/>
    <w:rsid w:val="00B609E1"/>
    <w:rsid w:val="00B60A26"/>
    <w:rsid w:val="00B62513"/>
    <w:rsid w:val="00B627CD"/>
    <w:rsid w:val="00B63E82"/>
    <w:rsid w:val="00B65348"/>
    <w:rsid w:val="00B66E57"/>
    <w:rsid w:val="00B67D50"/>
    <w:rsid w:val="00B67FB8"/>
    <w:rsid w:val="00B7035B"/>
    <w:rsid w:val="00B7389F"/>
    <w:rsid w:val="00B76D3D"/>
    <w:rsid w:val="00B779B7"/>
    <w:rsid w:val="00B77A30"/>
    <w:rsid w:val="00B8011C"/>
    <w:rsid w:val="00B80F73"/>
    <w:rsid w:val="00B81432"/>
    <w:rsid w:val="00B829C5"/>
    <w:rsid w:val="00B82A9A"/>
    <w:rsid w:val="00B85B16"/>
    <w:rsid w:val="00B85CD0"/>
    <w:rsid w:val="00B878FD"/>
    <w:rsid w:val="00B910A5"/>
    <w:rsid w:val="00B913D8"/>
    <w:rsid w:val="00B919D7"/>
    <w:rsid w:val="00B92039"/>
    <w:rsid w:val="00B92778"/>
    <w:rsid w:val="00B92902"/>
    <w:rsid w:val="00B93EC8"/>
    <w:rsid w:val="00B96C2B"/>
    <w:rsid w:val="00BA1839"/>
    <w:rsid w:val="00BA3DDE"/>
    <w:rsid w:val="00BA4EEA"/>
    <w:rsid w:val="00BA5940"/>
    <w:rsid w:val="00BA63D3"/>
    <w:rsid w:val="00BA6F19"/>
    <w:rsid w:val="00BA755E"/>
    <w:rsid w:val="00BA7C2F"/>
    <w:rsid w:val="00BB4D37"/>
    <w:rsid w:val="00BB6204"/>
    <w:rsid w:val="00BB6E19"/>
    <w:rsid w:val="00BB74F2"/>
    <w:rsid w:val="00BB7C88"/>
    <w:rsid w:val="00BB7D66"/>
    <w:rsid w:val="00BB7EDB"/>
    <w:rsid w:val="00BC12D4"/>
    <w:rsid w:val="00BC170A"/>
    <w:rsid w:val="00BC2F45"/>
    <w:rsid w:val="00BC5842"/>
    <w:rsid w:val="00BC6396"/>
    <w:rsid w:val="00BD0D7F"/>
    <w:rsid w:val="00BD39AA"/>
    <w:rsid w:val="00BD63C0"/>
    <w:rsid w:val="00BD6669"/>
    <w:rsid w:val="00BD729E"/>
    <w:rsid w:val="00BE0B81"/>
    <w:rsid w:val="00BE2EEE"/>
    <w:rsid w:val="00BE4A39"/>
    <w:rsid w:val="00BE687F"/>
    <w:rsid w:val="00BE68BC"/>
    <w:rsid w:val="00BE7479"/>
    <w:rsid w:val="00BF0994"/>
    <w:rsid w:val="00BF1620"/>
    <w:rsid w:val="00BF55B8"/>
    <w:rsid w:val="00BF6D24"/>
    <w:rsid w:val="00C00E23"/>
    <w:rsid w:val="00C0267A"/>
    <w:rsid w:val="00C05DB2"/>
    <w:rsid w:val="00C05E23"/>
    <w:rsid w:val="00C0659A"/>
    <w:rsid w:val="00C126F8"/>
    <w:rsid w:val="00C14BDA"/>
    <w:rsid w:val="00C154E7"/>
    <w:rsid w:val="00C16CD9"/>
    <w:rsid w:val="00C17AB9"/>
    <w:rsid w:val="00C22B8E"/>
    <w:rsid w:val="00C22E9B"/>
    <w:rsid w:val="00C30F21"/>
    <w:rsid w:val="00C3181D"/>
    <w:rsid w:val="00C3193B"/>
    <w:rsid w:val="00C32144"/>
    <w:rsid w:val="00C3578F"/>
    <w:rsid w:val="00C35B33"/>
    <w:rsid w:val="00C40B98"/>
    <w:rsid w:val="00C424CA"/>
    <w:rsid w:val="00C43E61"/>
    <w:rsid w:val="00C44652"/>
    <w:rsid w:val="00C47AB5"/>
    <w:rsid w:val="00C47C56"/>
    <w:rsid w:val="00C47CB6"/>
    <w:rsid w:val="00C47F50"/>
    <w:rsid w:val="00C5103E"/>
    <w:rsid w:val="00C51A9F"/>
    <w:rsid w:val="00C52754"/>
    <w:rsid w:val="00C532DA"/>
    <w:rsid w:val="00C53E0C"/>
    <w:rsid w:val="00C57063"/>
    <w:rsid w:val="00C57934"/>
    <w:rsid w:val="00C57FD9"/>
    <w:rsid w:val="00C6183B"/>
    <w:rsid w:val="00C629C2"/>
    <w:rsid w:val="00C709FE"/>
    <w:rsid w:val="00C7206F"/>
    <w:rsid w:val="00C73886"/>
    <w:rsid w:val="00C748B1"/>
    <w:rsid w:val="00C74C54"/>
    <w:rsid w:val="00C76BEC"/>
    <w:rsid w:val="00C76F5B"/>
    <w:rsid w:val="00C7752E"/>
    <w:rsid w:val="00C8285A"/>
    <w:rsid w:val="00C830B1"/>
    <w:rsid w:val="00C84BE5"/>
    <w:rsid w:val="00C85AB3"/>
    <w:rsid w:val="00C87005"/>
    <w:rsid w:val="00C87BB7"/>
    <w:rsid w:val="00C90247"/>
    <w:rsid w:val="00C9084D"/>
    <w:rsid w:val="00C90A7E"/>
    <w:rsid w:val="00C91A3A"/>
    <w:rsid w:val="00C92CAD"/>
    <w:rsid w:val="00C9483F"/>
    <w:rsid w:val="00C956E8"/>
    <w:rsid w:val="00C95BE3"/>
    <w:rsid w:val="00C9737D"/>
    <w:rsid w:val="00CA0A52"/>
    <w:rsid w:val="00CA0B8F"/>
    <w:rsid w:val="00CA1743"/>
    <w:rsid w:val="00CA4479"/>
    <w:rsid w:val="00CA71B0"/>
    <w:rsid w:val="00CB00E4"/>
    <w:rsid w:val="00CB35C8"/>
    <w:rsid w:val="00CB3B8A"/>
    <w:rsid w:val="00CB3BC9"/>
    <w:rsid w:val="00CB659C"/>
    <w:rsid w:val="00CB6F33"/>
    <w:rsid w:val="00CC4789"/>
    <w:rsid w:val="00CC7281"/>
    <w:rsid w:val="00CD1823"/>
    <w:rsid w:val="00CD1A28"/>
    <w:rsid w:val="00CD1FAA"/>
    <w:rsid w:val="00CD78F4"/>
    <w:rsid w:val="00CE06B8"/>
    <w:rsid w:val="00CE1371"/>
    <w:rsid w:val="00CE2AEE"/>
    <w:rsid w:val="00CE2D91"/>
    <w:rsid w:val="00CE3440"/>
    <w:rsid w:val="00CE60CA"/>
    <w:rsid w:val="00CE6A34"/>
    <w:rsid w:val="00CF033F"/>
    <w:rsid w:val="00CF40FD"/>
    <w:rsid w:val="00CF44DD"/>
    <w:rsid w:val="00CF7A94"/>
    <w:rsid w:val="00CF7EF2"/>
    <w:rsid w:val="00D009A4"/>
    <w:rsid w:val="00D00B45"/>
    <w:rsid w:val="00D023D3"/>
    <w:rsid w:val="00D03AB0"/>
    <w:rsid w:val="00D047F8"/>
    <w:rsid w:val="00D062F3"/>
    <w:rsid w:val="00D06446"/>
    <w:rsid w:val="00D11C77"/>
    <w:rsid w:val="00D1475D"/>
    <w:rsid w:val="00D14931"/>
    <w:rsid w:val="00D15729"/>
    <w:rsid w:val="00D15B29"/>
    <w:rsid w:val="00D168E8"/>
    <w:rsid w:val="00D179DE"/>
    <w:rsid w:val="00D17E2C"/>
    <w:rsid w:val="00D21B8C"/>
    <w:rsid w:val="00D223D2"/>
    <w:rsid w:val="00D22832"/>
    <w:rsid w:val="00D26903"/>
    <w:rsid w:val="00D2716D"/>
    <w:rsid w:val="00D27252"/>
    <w:rsid w:val="00D31074"/>
    <w:rsid w:val="00D339E2"/>
    <w:rsid w:val="00D364F7"/>
    <w:rsid w:val="00D40021"/>
    <w:rsid w:val="00D40503"/>
    <w:rsid w:val="00D411DD"/>
    <w:rsid w:val="00D42823"/>
    <w:rsid w:val="00D44E8E"/>
    <w:rsid w:val="00D45B32"/>
    <w:rsid w:val="00D50154"/>
    <w:rsid w:val="00D50990"/>
    <w:rsid w:val="00D51C2C"/>
    <w:rsid w:val="00D52B37"/>
    <w:rsid w:val="00D52DBD"/>
    <w:rsid w:val="00D54415"/>
    <w:rsid w:val="00D571D5"/>
    <w:rsid w:val="00D63C54"/>
    <w:rsid w:val="00D66EEC"/>
    <w:rsid w:val="00D70168"/>
    <w:rsid w:val="00D70FAF"/>
    <w:rsid w:val="00D72483"/>
    <w:rsid w:val="00D735E5"/>
    <w:rsid w:val="00D73F7E"/>
    <w:rsid w:val="00D7501C"/>
    <w:rsid w:val="00D755AB"/>
    <w:rsid w:val="00D7599E"/>
    <w:rsid w:val="00D76A0B"/>
    <w:rsid w:val="00D80DC0"/>
    <w:rsid w:val="00D82D7A"/>
    <w:rsid w:val="00D838E6"/>
    <w:rsid w:val="00D94749"/>
    <w:rsid w:val="00D958BB"/>
    <w:rsid w:val="00D97B2F"/>
    <w:rsid w:val="00DA0F39"/>
    <w:rsid w:val="00DA26CF"/>
    <w:rsid w:val="00DA3724"/>
    <w:rsid w:val="00DB15EA"/>
    <w:rsid w:val="00DB2EE2"/>
    <w:rsid w:val="00DB61AF"/>
    <w:rsid w:val="00DC279A"/>
    <w:rsid w:val="00DC4E09"/>
    <w:rsid w:val="00DC61E8"/>
    <w:rsid w:val="00DC6887"/>
    <w:rsid w:val="00DC7A45"/>
    <w:rsid w:val="00DD03FB"/>
    <w:rsid w:val="00DD09BE"/>
    <w:rsid w:val="00DD372E"/>
    <w:rsid w:val="00DD4206"/>
    <w:rsid w:val="00DD5E4B"/>
    <w:rsid w:val="00DD6610"/>
    <w:rsid w:val="00DD6EBF"/>
    <w:rsid w:val="00DD6FD4"/>
    <w:rsid w:val="00DD70DA"/>
    <w:rsid w:val="00DE1CE0"/>
    <w:rsid w:val="00DE1D7D"/>
    <w:rsid w:val="00DE3C21"/>
    <w:rsid w:val="00DE4E21"/>
    <w:rsid w:val="00DE687B"/>
    <w:rsid w:val="00DE7586"/>
    <w:rsid w:val="00DE7BBE"/>
    <w:rsid w:val="00DF1387"/>
    <w:rsid w:val="00DF32A5"/>
    <w:rsid w:val="00DF3FB9"/>
    <w:rsid w:val="00DF7359"/>
    <w:rsid w:val="00E0010B"/>
    <w:rsid w:val="00E03A19"/>
    <w:rsid w:val="00E04ACF"/>
    <w:rsid w:val="00E06452"/>
    <w:rsid w:val="00E06DE0"/>
    <w:rsid w:val="00E139DB"/>
    <w:rsid w:val="00E172EF"/>
    <w:rsid w:val="00E27E3A"/>
    <w:rsid w:val="00E35540"/>
    <w:rsid w:val="00E367DE"/>
    <w:rsid w:val="00E36D82"/>
    <w:rsid w:val="00E37FB1"/>
    <w:rsid w:val="00E419F3"/>
    <w:rsid w:val="00E41D3E"/>
    <w:rsid w:val="00E425DD"/>
    <w:rsid w:val="00E43347"/>
    <w:rsid w:val="00E43A81"/>
    <w:rsid w:val="00E44A27"/>
    <w:rsid w:val="00E532B7"/>
    <w:rsid w:val="00E53D56"/>
    <w:rsid w:val="00E53FFD"/>
    <w:rsid w:val="00E552F9"/>
    <w:rsid w:val="00E55C49"/>
    <w:rsid w:val="00E575DE"/>
    <w:rsid w:val="00E60999"/>
    <w:rsid w:val="00E61884"/>
    <w:rsid w:val="00E6516B"/>
    <w:rsid w:val="00E667EB"/>
    <w:rsid w:val="00E746A8"/>
    <w:rsid w:val="00E75511"/>
    <w:rsid w:val="00E766C0"/>
    <w:rsid w:val="00E76D94"/>
    <w:rsid w:val="00E770C2"/>
    <w:rsid w:val="00E7796E"/>
    <w:rsid w:val="00E81625"/>
    <w:rsid w:val="00E874CE"/>
    <w:rsid w:val="00E87969"/>
    <w:rsid w:val="00E9226A"/>
    <w:rsid w:val="00E94B55"/>
    <w:rsid w:val="00E95405"/>
    <w:rsid w:val="00E95841"/>
    <w:rsid w:val="00EA1CC7"/>
    <w:rsid w:val="00EA1E86"/>
    <w:rsid w:val="00EA2E85"/>
    <w:rsid w:val="00EA7793"/>
    <w:rsid w:val="00EB062F"/>
    <w:rsid w:val="00EB15EF"/>
    <w:rsid w:val="00EB2939"/>
    <w:rsid w:val="00EB41E9"/>
    <w:rsid w:val="00EC15F1"/>
    <w:rsid w:val="00EC1C8B"/>
    <w:rsid w:val="00EC79C1"/>
    <w:rsid w:val="00ED0D04"/>
    <w:rsid w:val="00ED156F"/>
    <w:rsid w:val="00ED2973"/>
    <w:rsid w:val="00ED7474"/>
    <w:rsid w:val="00EE0BEE"/>
    <w:rsid w:val="00EE2166"/>
    <w:rsid w:val="00EE273A"/>
    <w:rsid w:val="00EE27F1"/>
    <w:rsid w:val="00EE2907"/>
    <w:rsid w:val="00EE41A7"/>
    <w:rsid w:val="00EE44F4"/>
    <w:rsid w:val="00EE5869"/>
    <w:rsid w:val="00EE74C9"/>
    <w:rsid w:val="00EE76F5"/>
    <w:rsid w:val="00EE7AF8"/>
    <w:rsid w:val="00EF0081"/>
    <w:rsid w:val="00EF0A9F"/>
    <w:rsid w:val="00EF1F71"/>
    <w:rsid w:val="00EF2F2F"/>
    <w:rsid w:val="00EF40C7"/>
    <w:rsid w:val="00EF4DBF"/>
    <w:rsid w:val="00EF7F9B"/>
    <w:rsid w:val="00F00B05"/>
    <w:rsid w:val="00F00CEB"/>
    <w:rsid w:val="00F01303"/>
    <w:rsid w:val="00F01B4A"/>
    <w:rsid w:val="00F02DA7"/>
    <w:rsid w:val="00F03435"/>
    <w:rsid w:val="00F04B84"/>
    <w:rsid w:val="00F05A72"/>
    <w:rsid w:val="00F05C9C"/>
    <w:rsid w:val="00F071BD"/>
    <w:rsid w:val="00F07CB4"/>
    <w:rsid w:val="00F12488"/>
    <w:rsid w:val="00F12E97"/>
    <w:rsid w:val="00F15354"/>
    <w:rsid w:val="00F15B03"/>
    <w:rsid w:val="00F178DB"/>
    <w:rsid w:val="00F217AE"/>
    <w:rsid w:val="00F21881"/>
    <w:rsid w:val="00F23DED"/>
    <w:rsid w:val="00F27EE1"/>
    <w:rsid w:val="00F319AA"/>
    <w:rsid w:val="00F324A2"/>
    <w:rsid w:val="00F326BE"/>
    <w:rsid w:val="00F32907"/>
    <w:rsid w:val="00F33DE1"/>
    <w:rsid w:val="00F3470A"/>
    <w:rsid w:val="00F3479B"/>
    <w:rsid w:val="00F34DD3"/>
    <w:rsid w:val="00F35AF4"/>
    <w:rsid w:val="00F43CC7"/>
    <w:rsid w:val="00F443F6"/>
    <w:rsid w:val="00F444AF"/>
    <w:rsid w:val="00F44DED"/>
    <w:rsid w:val="00F47904"/>
    <w:rsid w:val="00F52BF4"/>
    <w:rsid w:val="00F542F8"/>
    <w:rsid w:val="00F54AB6"/>
    <w:rsid w:val="00F54EE9"/>
    <w:rsid w:val="00F55235"/>
    <w:rsid w:val="00F56A9B"/>
    <w:rsid w:val="00F606FD"/>
    <w:rsid w:val="00F61497"/>
    <w:rsid w:val="00F61989"/>
    <w:rsid w:val="00F645F5"/>
    <w:rsid w:val="00F649C6"/>
    <w:rsid w:val="00F66083"/>
    <w:rsid w:val="00F712EC"/>
    <w:rsid w:val="00F71C0D"/>
    <w:rsid w:val="00F73124"/>
    <w:rsid w:val="00F740BB"/>
    <w:rsid w:val="00F75EAD"/>
    <w:rsid w:val="00F766A5"/>
    <w:rsid w:val="00F77F4F"/>
    <w:rsid w:val="00F77F73"/>
    <w:rsid w:val="00F80BFA"/>
    <w:rsid w:val="00F83A04"/>
    <w:rsid w:val="00F83A71"/>
    <w:rsid w:val="00F8592B"/>
    <w:rsid w:val="00F90344"/>
    <w:rsid w:val="00F91AB2"/>
    <w:rsid w:val="00F9310C"/>
    <w:rsid w:val="00F94AAF"/>
    <w:rsid w:val="00F955A8"/>
    <w:rsid w:val="00F95D14"/>
    <w:rsid w:val="00FA0A9F"/>
    <w:rsid w:val="00FB3392"/>
    <w:rsid w:val="00FB35E5"/>
    <w:rsid w:val="00FB5034"/>
    <w:rsid w:val="00FB52BF"/>
    <w:rsid w:val="00FB63F8"/>
    <w:rsid w:val="00FB797C"/>
    <w:rsid w:val="00FC3191"/>
    <w:rsid w:val="00FC5030"/>
    <w:rsid w:val="00FC6533"/>
    <w:rsid w:val="00FC6B2A"/>
    <w:rsid w:val="00FD009A"/>
    <w:rsid w:val="00FD06C2"/>
    <w:rsid w:val="00FD0E17"/>
    <w:rsid w:val="00FD3534"/>
    <w:rsid w:val="00FD60C9"/>
    <w:rsid w:val="00FD612A"/>
    <w:rsid w:val="00FD713A"/>
    <w:rsid w:val="00FD7670"/>
    <w:rsid w:val="00FE0162"/>
    <w:rsid w:val="00FE0ABA"/>
    <w:rsid w:val="00FE3F57"/>
    <w:rsid w:val="00FE4836"/>
    <w:rsid w:val="00FE698A"/>
    <w:rsid w:val="00FE7D6F"/>
    <w:rsid w:val="00FF10AA"/>
    <w:rsid w:val="00FF15FD"/>
    <w:rsid w:val="00FF1628"/>
    <w:rsid w:val="00FF17E7"/>
    <w:rsid w:val="00FF31CB"/>
    <w:rsid w:val="00FF5661"/>
    <w:rsid w:val="00FF6E4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F5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99" w:unhideWhenUsed="1" w:qFormat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EFB"/>
    <w:pPr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Заголо"/>
    <w:basedOn w:val="a2"/>
    <w:next w:val="2"/>
    <w:link w:val="11"/>
    <w:qFormat/>
    <w:rsid w:val="007B4CD0"/>
    <w:pPr>
      <w:keepNext/>
      <w:pageBreakBefore/>
      <w:numPr>
        <w:numId w:val="2"/>
      </w:numPr>
      <w:spacing w:before="240" w:after="120" w:line="360" w:lineRule="auto"/>
      <w:jc w:val="center"/>
      <w:outlineLvl w:val="0"/>
    </w:pPr>
    <w:rPr>
      <w:rFonts w:cs="Times New Roman"/>
      <w:b/>
      <w:bCs/>
      <w:caps/>
      <w:kern w:val="32"/>
      <w:sz w:val="32"/>
      <w:szCs w:val="32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"/>
    <w:basedOn w:val="a2"/>
    <w:next w:val="a3"/>
    <w:link w:val="22"/>
    <w:qFormat/>
    <w:rsid w:val="007B4CD0"/>
    <w:pPr>
      <w:keepNext/>
      <w:numPr>
        <w:ilvl w:val="1"/>
        <w:numId w:val="2"/>
      </w:numPr>
      <w:spacing w:before="240" w:after="60" w:line="360" w:lineRule="auto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2"/>
    <w:next w:val="a3"/>
    <w:link w:val="31"/>
    <w:qFormat/>
    <w:rsid w:val="007B4CD0"/>
    <w:pPr>
      <w:keepNext/>
      <w:numPr>
        <w:ilvl w:val="2"/>
        <w:numId w:val="2"/>
      </w:numPr>
      <w:tabs>
        <w:tab w:val="num" w:pos="1680"/>
        <w:tab w:val="left" w:pos="2340"/>
      </w:tabs>
      <w:spacing w:before="120" w:after="60" w:line="360" w:lineRule="auto"/>
      <w:ind w:left="9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2"/>
    <w:next w:val="a3"/>
    <w:link w:val="41"/>
    <w:qFormat/>
    <w:rsid w:val="007B4CD0"/>
    <w:pPr>
      <w:keepNext/>
      <w:numPr>
        <w:ilvl w:val="3"/>
        <w:numId w:val="2"/>
      </w:numPr>
      <w:tabs>
        <w:tab w:val="clear" w:pos="2357"/>
        <w:tab w:val="num" w:pos="960"/>
        <w:tab w:val="num" w:pos="1080"/>
        <w:tab w:val="num" w:pos="1800"/>
        <w:tab w:val="left" w:pos="2340"/>
      </w:tabs>
      <w:spacing w:before="120" w:after="60" w:line="360" w:lineRule="auto"/>
      <w:ind w:left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aliases w:val="H5,PIM 5,5,ITT t5,PA Pico Section,_Подпункт,ТП Заголовок 5,l5,(Appendix),Заголовок 5 Знак1,Заголовок 5 Знак Знак,Текст раздела,Bold/Italics"/>
    <w:basedOn w:val="a2"/>
    <w:next w:val="a3"/>
    <w:link w:val="50"/>
    <w:qFormat/>
    <w:rsid w:val="007B4CD0"/>
    <w:pPr>
      <w:numPr>
        <w:ilvl w:val="4"/>
        <w:numId w:val="2"/>
      </w:numPr>
      <w:tabs>
        <w:tab w:val="left" w:pos="2340"/>
      </w:tabs>
      <w:spacing w:before="120" w:after="60" w:line="360" w:lineRule="auto"/>
      <w:outlineLvl w:val="4"/>
    </w:pPr>
    <w:rPr>
      <w:rFonts w:cs="Times New Roman"/>
      <w:b/>
      <w:bCs/>
      <w:sz w:val="26"/>
      <w:szCs w:val="26"/>
    </w:rPr>
  </w:style>
  <w:style w:type="paragraph" w:styleId="6">
    <w:name w:val="heading 6"/>
    <w:aliases w:val="PIM 6,__Подпункт,ТП Заголовок 6,Текст подраздела"/>
    <w:basedOn w:val="a2"/>
    <w:next w:val="a3"/>
    <w:link w:val="60"/>
    <w:qFormat/>
    <w:rsid w:val="007B4CD0"/>
    <w:pPr>
      <w:keepNext/>
      <w:numPr>
        <w:ilvl w:val="5"/>
        <w:numId w:val="2"/>
      </w:numPr>
      <w:spacing w:before="120" w:after="60" w:line="360" w:lineRule="auto"/>
      <w:outlineLvl w:val="5"/>
    </w:pPr>
    <w:rPr>
      <w:rFonts w:cs="Times New Roman"/>
      <w:b/>
      <w:bCs/>
    </w:rPr>
  </w:style>
  <w:style w:type="paragraph" w:styleId="7">
    <w:name w:val="heading 7"/>
    <w:aliases w:val="PIM 7,Текст пункта,Текст пункта Знак Знак,Текст пункта Знак Знак Знак Знак Знак Знак Знак,Текст пункта Знак Знак Знак Знак Знак Знак,Заголовок 7.1"/>
    <w:basedOn w:val="a2"/>
    <w:next w:val="a3"/>
    <w:link w:val="70"/>
    <w:qFormat/>
    <w:rsid w:val="007B4CD0"/>
    <w:pPr>
      <w:numPr>
        <w:ilvl w:val="6"/>
        <w:numId w:val="2"/>
      </w:numPr>
      <w:suppressAutoHyphens/>
      <w:spacing w:before="120" w:after="60" w:line="360" w:lineRule="auto"/>
      <w:outlineLvl w:val="6"/>
    </w:pPr>
    <w:rPr>
      <w:rFonts w:cs="Times New Roman"/>
      <w:b/>
      <w:bCs/>
      <w:sz w:val="20"/>
      <w:szCs w:val="20"/>
    </w:rPr>
  </w:style>
  <w:style w:type="paragraph" w:styleId="8">
    <w:name w:val="heading 8"/>
    <w:aliases w:val="H8,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2"/>
    <w:next w:val="a3"/>
    <w:link w:val="80"/>
    <w:qFormat/>
    <w:rsid w:val="007B4CD0"/>
    <w:pPr>
      <w:numPr>
        <w:ilvl w:val="7"/>
        <w:numId w:val="2"/>
      </w:numPr>
      <w:suppressAutoHyphens/>
      <w:spacing w:before="120" w:after="60" w:line="360" w:lineRule="auto"/>
      <w:outlineLvl w:val="7"/>
    </w:pPr>
    <w:rPr>
      <w:rFonts w:cs="Times New Roman"/>
      <w:b/>
      <w:bCs/>
      <w:sz w:val="20"/>
      <w:szCs w:val="20"/>
    </w:rPr>
  </w:style>
  <w:style w:type="paragraph" w:styleId="9">
    <w:name w:val="heading 9"/>
    <w:aliases w:val="H9,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2"/>
    <w:next w:val="a3"/>
    <w:link w:val="90"/>
    <w:qFormat/>
    <w:rsid w:val="007B4CD0"/>
    <w:pPr>
      <w:numPr>
        <w:ilvl w:val="8"/>
        <w:numId w:val="2"/>
      </w:numPr>
      <w:suppressAutoHyphens/>
      <w:spacing w:before="120" w:after="60" w:line="360" w:lineRule="auto"/>
      <w:outlineLvl w:val="8"/>
    </w:pPr>
    <w:rPr>
      <w:rFonts w:cs="Times New Roman"/>
      <w:b/>
      <w:b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link w:val="1"/>
    <w:locked/>
    <w:rsid w:val="007B4CD0"/>
    <w:rPr>
      <w:rFonts w:ascii="Arial" w:hAnsi="Arial"/>
      <w:b/>
      <w:caps/>
      <w:kern w:val="32"/>
      <w:sz w:val="32"/>
      <w:lang w:val="x-none" w:eastAsia="ru-RU"/>
    </w:rPr>
  </w:style>
  <w:style w:type="character" w:customStyle="1" w:styleId="22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link w:val="2"/>
    <w:locked/>
    <w:rsid w:val="007B4CD0"/>
    <w:rPr>
      <w:rFonts w:ascii="Arial" w:hAnsi="Arial"/>
      <w:b/>
      <w:sz w:val="28"/>
      <w:lang w:val="x-none" w:eastAsia="ru-RU"/>
    </w:rPr>
  </w:style>
  <w:style w:type="character" w:customStyle="1" w:styleId="31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link w:val="3"/>
    <w:locked/>
    <w:rsid w:val="007B4CD0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locked/>
    <w:rsid w:val="007B4CD0"/>
    <w:rPr>
      <w:rFonts w:ascii="Arial" w:hAnsi="Arial"/>
      <w:b/>
      <w:sz w:val="28"/>
      <w:lang w:val="x-none" w:eastAsia="ru-RU"/>
    </w:rPr>
  </w:style>
  <w:style w:type="character" w:customStyle="1" w:styleId="50">
    <w:name w:val="Заголовок 5 Знак"/>
    <w:aliases w:val="H5 Знак,PIM 5 Знак,5 Знак,ITT t5 Знак,PA Pico Section Знак,_Подпункт Знак,ТП Заголовок 5 Знак,l5 Знак,(Appendix) Знак,Заголовок 5 Знак1 Знак,Заголовок 5 Знак Знак Знак,Текст раздела Знак,Bold/Italics Знак"/>
    <w:link w:val="5"/>
    <w:locked/>
    <w:rsid w:val="007B4CD0"/>
    <w:rPr>
      <w:rFonts w:ascii="Arial" w:hAnsi="Arial"/>
      <w:b/>
      <w:sz w:val="26"/>
      <w:lang w:val="x-none" w:eastAsia="ru-RU"/>
    </w:rPr>
  </w:style>
  <w:style w:type="character" w:customStyle="1" w:styleId="60">
    <w:name w:val="Заголовок 6 Знак"/>
    <w:aliases w:val="PIM 6 Знак,__Подпункт Знак,ТП Заголовок 6 Знак,Текст подраздела Знак"/>
    <w:link w:val="6"/>
    <w:locked/>
    <w:rsid w:val="007B4CD0"/>
    <w:rPr>
      <w:rFonts w:ascii="Arial" w:hAnsi="Arial"/>
      <w:b/>
      <w:sz w:val="24"/>
      <w:lang w:val="x-none" w:eastAsia="ru-RU"/>
    </w:rPr>
  </w:style>
  <w:style w:type="character" w:customStyle="1" w:styleId="70">
    <w:name w:val="Заголовок 7 Знак"/>
    <w:aliases w:val="PIM 7 Знак,Текст пункта Знак,Текст пункта Знак Знак Знак,Текст пункта Знак Знак Знак Знак Знак Знак Знак Знак,Текст пункта Знак Знак Знак Знак Знак Знак Знак1,Заголовок 7.1 Знак"/>
    <w:link w:val="7"/>
    <w:locked/>
    <w:rsid w:val="007B4CD0"/>
    <w:rPr>
      <w:rFonts w:ascii="Arial" w:hAnsi="Arial"/>
      <w:b/>
      <w:sz w:val="20"/>
      <w:lang w:val="x-none" w:eastAsia="ru-RU"/>
    </w:rPr>
  </w:style>
  <w:style w:type="character" w:customStyle="1" w:styleId="80">
    <w:name w:val="Заголовок 8 Знак"/>
    <w:aliases w:val="H8 Знак,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link w:val="8"/>
    <w:locked/>
    <w:rsid w:val="007B4CD0"/>
    <w:rPr>
      <w:rFonts w:ascii="Arial" w:hAnsi="Arial"/>
      <w:b/>
      <w:sz w:val="20"/>
      <w:lang w:val="x-none" w:eastAsia="ru-RU"/>
    </w:rPr>
  </w:style>
  <w:style w:type="character" w:customStyle="1" w:styleId="90">
    <w:name w:val="Заголовок 9 Знак"/>
    <w:aliases w:val="H9 Знак,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"/>
    <w:link w:val="9"/>
    <w:locked/>
    <w:rsid w:val="007B4CD0"/>
    <w:rPr>
      <w:rFonts w:ascii="Arial" w:hAnsi="Arial"/>
      <w:b/>
      <w:sz w:val="20"/>
      <w:lang w:val="x-none" w:eastAsia="ru-RU"/>
    </w:rPr>
  </w:style>
  <w:style w:type="paragraph" w:customStyle="1" w:styleId="FMainTXT">
    <w:name w:val="FMainTXT"/>
    <w:basedOn w:val="a2"/>
    <w:link w:val="FMainTXT0"/>
    <w:rsid w:val="002D0EFB"/>
    <w:pPr>
      <w:spacing w:before="120" w:line="360" w:lineRule="auto"/>
      <w:ind w:left="142" w:firstLine="709"/>
    </w:pPr>
    <w:rPr>
      <w:rFonts w:cs="Times New Roman"/>
      <w:sz w:val="20"/>
      <w:szCs w:val="20"/>
    </w:rPr>
  </w:style>
  <w:style w:type="character" w:customStyle="1" w:styleId="FMainTXT0">
    <w:name w:val="FMainTXT Знак"/>
    <w:link w:val="FMainTXT"/>
    <w:locked/>
    <w:rsid w:val="002D0EFB"/>
    <w:rPr>
      <w:rFonts w:ascii="Arial" w:hAnsi="Arial"/>
      <w:sz w:val="20"/>
    </w:rPr>
  </w:style>
  <w:style w:type="paragraph" w:styleId="a3">
    <w:name w:val="Body Text Indent"/>
    <w:basedOn w:val="a2"/>
    <w:link w:val="a7"/>
    <w:rsid w:val="002D0EFB"/>
    <w:pPr>
      <w:spacing w:line="360" w:lineRule="auto"/>
      <w:ind w:firstLine="720"/>
    </w:pPr>
    <w:rPr>
      <w:rFonts w:cs="Times New Roman"/>
    </w:rPr>
  </w:style>
  <w:style w:type="character" w:customStyle="1" w:styleId="a7">
    <w:name w:val="Основной текст с отступом Знак"/>
    <w:link w:val="a3"/>
    <w:locked/>
    <w:rsid w:val="002D0EFB"/>
    <w:rPr>
      <w:rFonts w:ascii="Arial" w:hAnsi="Arial"/>
      <w:sz w:val="24"/>
      <w:lang w:val="x-none" w:eastAsia="ru-RU"/>
    </w:rPr>
  </w:style>
  <w:style w:type="paragraph" w:customStyle="1" w:styleId="List1">
    <w:name w:val="List1"/>
    <w:basedOn w:val="a2"/>
    <w:link w:val="List1Char"/>
    <w:rsid w:val="002D0EFB"/>
    <w:pPr>
      <w:tabs>
        <w:tab w:val="left" w:pos="993"/>
      </w:tabs>
    </w:pPr>
    <w:rPr>
      <w:rFonts w:cs="Times New Roman"/>
      <w:szCs w:val="20"/>
    </w:rPr>
  </w:style>
  <w:style w:type="character" w:customStyle="1" w:styleId="List1Char">
    <w:name w:val="List1 Char"/>
    <w:link w:val="List1"/>
    <w:locked/>
    <w:rsid w:val="002D0EFB"/>
    <w:rPr>
      <w:rFonts w:ascii="Arial" w:hAnsi="Arial"/>
      <w:sz w:val="24"/>
      <w:lang w:val="x-none" w:eastAsia="ru-RU"/>
    </w:rPr>
  </w:style>
  <w:style w:type="paragraph" w:customStyle="1" w:styleId="a8">
    <w:name w:val="Текст в таблице"/>
    <w:basedOn w:val="a2"/>
    <w:rsid w:val="002D0EFB"/>
    <w:pPr>
      <w:keepLines/>
      <w:jc w:val="left"/>
    </w:pPr>
  </w:style>
  <w:style w:type="paragraph" w:customStyle="1" w:styleId="MainTXT">
    <w:name w:val="MainTXT"/>
    <w:basedOn w:val="a2"/>
    <w:link w:val="MainTXTChar"/>
    <w:rsid w:val="007B4CD0"/>
    <w:pPr>
      <w:spacing w:line="360" w:lineRule="auto"/>
      <w:ind w:left="142" w:firstLine="709"/>
    </w:pPr>
    <w:rPr>
      <w:rFonts w:cs="Times New Roman"/>
      <w:sz w:val="20"/>
      <w:szCs w:val="20"/>
    </w:rPr>
  </w:style>
  <w:style w:type="character" w:customStyle="1" w:styleId="MainTXTChar">
    <w:name w:val="MainTXT Char"/>
    <w:link w:val="MainTXT"/>
    <w:locked/>
    <w:rsid w:val="007B4CD0"/>
    <w:rPr>
      <w:rFonts w:ascii="Arial" w:hAnsi="Arial"/>
      <w:sz w:val="20"/>
      <w:lang w:val="x-none" w:eastAsia="ru-RU"/>
    </w:rPr>
  </w:style>
  <w:style w:type="paragraph" w:customStyle="1" w:styleId="a0">
    <w:name w:val="КомментарийСписок"/>
    <w:basedOn w:val="a2"/>
    <w:rsid w:val="007B4CD0"/>
    <w:pPr>
      <w:numPr>
        <w:numId w:val="3"/>
      </w:numPr>
    </w:pPr>
    <w:rPr>
      <w:color w:val="0000FF"/>
    </w:rPr>
  </w:style>
  <w:style w:type="paragraph" w:styleId="12">
    <w:name w:val="toc 1"/>
    <w:basedOn w:val="a2"/>
    <w:next w:val="a2"/>
    <w:autoRedefine/>
    <w:semiHidden/>
    <w:rsid w:val="00B4366C"/>
    <w:pPr>
      <w:tabs>
        <w:tab w:val="left" w:pos="1134"/>
        <w:tab w:val="left" w:pos="2410"/>
        <w:tab w:val="left" w:pos="2694"/>
        <w:tab w:val="right" w:leader="dot" w:pos="9498"/>
      </w:tabs>
      <w:spacing w:before="120" w:after="120" w:line="276" w:lineRule="auto"/>
      <w:ind w:left="1134" w:hanging="567"/>
      <w:jc w:val="left"/>
    </w:pPr>
    <w:rPr>
      <w:b/>
      <w:bCs/>
      <w:noProof/>
    </w:rPr>
  </w:style>
  <w:style w:type="paragraph" w:styleId="32">
    <w:name w:val="List 3"/>
    <w:basedOn w:val="a2"/>
    <w:rsid w:val="00B4366C"/>
    <w:pPr>
      <w:spacing w:after="200" w:line="276" w:lineRule="auto"/>
      <w:ind w:left="849" w:hanging="283"/>
      <w:jc w:val="left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13">
    <w:name w:val="Абзац списка1"/>
    <w:basedOn w:val="a2"/>
    <w:rsid w:val="00AE2A17"/>
    <w:pPr>
      <w:ind w:left="720"/>
    </w:pPr>
  </w:style>
  <w:style w:type="paragraph" w:customStyle="1" w:styleId="Default">
    <w:name w:val="Default"/>
    <w:rsid w:val="00640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3">
    <w:name w:val="Body Text Indent 2"/>
    <w:basedOn w:val="a2"/>
    <w:link w:val="24"/>
    <w:rsid w:val="006409D0"/>
    <w:pPr>
      <w:spacing w:after="120" w:line="480" w:lineRule="auto"/>
      <w:ind w:left="283"/>
      <w:jc w:val="left"/>
    </w:pPr>
    <w:rPr>
      <w:rFonts w:ascii="Cambria" w:hAnsi="Cambria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409D0"/>
    <w:rPr>
      <w:rFonts w:ascii="Cambria" w:hAnsi="Cambria"/>
    </w:rPr>
  </w:style>
  <w:style w:type="character" w:styleId="a9">
    <w:name w:val="annotation reference"/>
    <w:semiHidden/>
    <w:rsid w:val="00974B63"/>
    <w:rPr>
      <w:sz w:val="16"/>
    </w:rPr>
  </w:style>
  <w:style w:type="paragraph" w:styleId="aa">
    <w:name w:val="annotation text"/>
    <w:basedOn w:val="a2"/>
    <w:link w:val="ab"/>
    <w:semiHidden/>
    <w:rsid w:val="00974B63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locked/>
    <w:rsid w:val="00974B63"/>
    <w:rPr>
      <w:rFonts w:ascii="Arial" w:hAnsi="Arial"/>
      <w:sz w:val="20"/>
      <w:lang w:val="x-none" w:eastAsia="ru-RU"/>
    </w:rPr>
  </w:style>
  <w:style w:type="paragraph" w:styleId="ac">
    <w:name w:val="annotation subject"/>
    <w:basedOn w:val="aa"/>
    <w:next w:val="aa"/>
    <w:link w:val="ad"/>
    <w:semiHidden/>
    <w:rsid w:val="00974B63"/>
    <w:rPr>
      <w:b/>
      <w:bCs/>
    </w:rPr>
  </w:style>
  <w:style w:type="character" w:customStyle="1" w:styleId="ad">
    <w:name w:val="Тема примечания Знак"/>
    <w:link w:val="ac"/>
    <w:semiHidden/>
    <w:locked/>
    <w:rsid w:val="00974B63"/>
    <w:rPr>
      <w:rFonts w:ascii="Arial" w:hAnsi="Arial"/>
      <w:b/>
      <w:sz w:val="20"/>
      <w:lang w:val="x-none" w:eastAsia="ru-RU"/>
    </w:rPr>
  </w:style>
  <w:style w:type="paragraph" w:styleId="ae">
    <w:name w:val="Balloon Text"/>
    <w:basedOn w:val="a2"/>
    <w:link w:val="af"/>
    <w:semiHidden/>
    <w:rsid w:val="00974B63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974B63"/>
    <w:rPr>
      <w:rFonts w:ascii="Tahoma" w:hAnsi="Tahoma"/>
      <w:sz w:val="16"/>
      <w:lang w:val="x-none" w:eastAsia="ru-RU"/>
    </w:rPr>
  </w:style>
  <w:style w:type="table" w:styleId="af0">
    <w:name w:val="Table Grid"/>
    <w:basedOn w:val="a5"/>
    <w:uiPriority w:val="59"/>
    <w:rsid w:val="00FD0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5"/>
    <w:locked/>
    <w:rsid w:val="00FD009A"/>
    <w:rPr>
      <w:rFonts w:ascii="Arial" w:hAnsi="Arial"/>
      <w:sz w:val="23"/>
      <w:shd w:val="clear" w:color="auto" w:fill="FFFFFF"/>
    </w:rPr>
  </w:style>
  <w:style w:type="paragraph" w:customStyle="1" w:styleId="25">
    <w:name w:val="Основной текст2"/>
    <w:basedOn w:val="a2"/>
    <w:link w:val="af1"/>
    <w:rsid w:val="00FD009A"/>
    <w:pPr>
      <w:shd w:val="clear" w:color="auto" w:fill="FFFFFF"/>
      <w:spacing w:before="480" w:after="660" w:line="288" w:lineRule="exact"/>
      <w:ind w:hanging="360"/>
      <w:jc w:val="left"/>
    </w:pPr>
    <w:rPr>
      <w:rFonts w:cs="Times New Roman"/>
      <w:sz w:val="23"/>
      <w:szCs w:val="23"/>
    </w:rPr>
  </w:style>
  <w:style w:type="paragraph" w:customStyle="1" w:styleId="125">
    <w:name w:val="Стиль полужирный подчеркивание По ширине Первая строка:  125 см..."/>
    <w:basedOn w:val="a2"/>
    <w:rsid w:val="00FD009A"/>
    <w:pPr>
      <w:keepNext/>
      <w:spacing w:line="360" w:lineRule="auto"/>
      <w:ind w:firstLine="709"/>
    </w:pPr>
    <w:rPr>
      <w:rFonts w:ascii="Times New Roman" w:hAnsi="Times New Roman" w:cs="Times New Roman"/>
      <w:b/>
      <w:bCs/>
      <w:u w:val="single"/>
    </w:rPr>
  </w:style>
  <w:style w:type="paragraph" w:customStyle="1" w:styleId="0">
    <w:name w:val="ТЗ0 основной"/>
    <w:basedOn w:val="a2"/>
    <w:link w:val="00"/>
    <w:rsid w:val="00FD009A"/>
    <w:pPr>
      <w:spacing w:before="60" w:after="60" w:line="360" w:lineRule="auto"/>
      <w:ind w:firstLine="709"/>
    </w:pPr>
    <w:rPr>
      <w:rFonts w:ascii="Times New Roman" w:hAnsi="Times New Roman" w:cs="Times New Roman"/>
      <w:szCs w:val="20"/>
    </w:rPr>
  </w:style>
  <w:style w:type="character" w:customStyle="1" w:styleId="00">
    <w:name w:val="ТЗ0 основной Знак"/>
    <w:link w:val="0"/>
    <w:locked/>
    <w:rsid w:val="00FD009A"/>
    <w:rPr>
      <w:rFonts w:ascii="Times New Roman" w:hAnsi="Times New Roman"/>
      <w:sz w:val="24"/>
    </w:rPr>
  </w:style>
  <w:style w:type="paragraph" w:customStyle="1" w:styleId="20">
    <w:name w:val="ТЗ2 заг с/н"/>
    <w:basedOn w:val="a2"/>
    <w:next w:val="0"/>
    <w:link w:val="26"/>
    <w:rsid w:val="00FD009A"/>
    <w:pPr>
      <w:keepNext/>
      <w:keepLines/>
      <w:numPr>
        <w:ilvl w:val="1"/>
        <w:numId w:val="16"/>
      </w:numPr>
      <w:spacing w:line="360" w:lineRule="auto"/>
      <w:outlineLvl w:val="1"/>
    </w:pPr>
    <w:rPr>
      <w:rFonts w:ascii="Times New Roman" w:hAnsi="Times New Roman" w:cs="Times New Roman"/>
      <w:b/>
      <w:szCs w:val="20"/>
    </w:rPr>
  </w:style>
  <w:style w:type="paragraph" w:customStyle="1" w:styleId="30">
    <w:name w:val="ТЗ3 заг с/н"/>
    <w:basedOn w:val="a2"/>
    <w:next w:val="a2"/>
    <w:rsid w:val="00FD009A"/>
    <w:pPr>
      <w:numPr>
        <w:ilvl w:val="2"/>
        <w:numId w:val="16"/>
      </w:numPr>
      <w:spacing w:before="60" w:after="60" w:line="360" w:lineRule="auto"/>
      <w:ind w:left="1134"/>
      <w:outlineLvl w:val="2"/>
    </w:pPr>
    <w:rPr>
      <w:rFonts w:ascii="Times New Roman" w:hAnsi="Times New Roman" w:cs="Times New Roman"/>
      <w:b/>
      <w:bCs/>
    </w:rPr>
  </w:style>
  <w:style w:type="paragraph" w:customStyle="1" w:styleId="40">
    <w:name w:val="ТЗ4 заг с/н"/>
    <w:basedOn w:val="a2"/>
    <w:next w:val="a2"/>
    <w:autoRedefine/>
    <w:rsid w:val="00FD009A"/>
    <w:pPr>
      <w:numPr>
        <w:ilvl w:val="3"/>
        <w:numId w:val="16"/>
      </w:numPr>
      <w:spacing w:before="120" w:after="120" w:line="36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0120">
    <w:name w:val="ТЗ0 Марк с/н+ номер + 12 пт"/>
    <w:basedOn w:val="a2"/>
    <w:rsid w:val="00FD009A"/>
    <w:pPr>
      <w:widowControl w:val="0"/>
      <w:numPr>
        <w:numId w:val="14"/>
      </w:numPr>
      <w:spacing w:before="60" w:after="60" w:line="360" w:lineRule="auto"/>
    </w:pPr>
    <w:rPr>
      <w:rFonts w:ascii="Times New Roman" w:hAnsi="Times New Roman" w:cs="Times New Roman"/>
      <w:spacing w:val="2"/>
    </w:rPr>
  </w:style>
  <w:style w:type="paragraph" w:customStyle="1" w:styleId="012">
    <w:name w:val="ТЗ0 Марк тире + 12 ф"/>
    <w:basedOn w:val="a2"/>
    <w:rsid w:val="00FD009A"/>
    <w:pPr>
      <w:numPr>
        <w:numId w:val="15"/>
      </w:numPr>
      <w:tabs>
        <w:tab w:val="left" w:pos="1134"/>
      </w:tabs>
      <w:spacing w:before="60" w:after="60" w:line="360" w:lineRule="auto"/>
    </w:pPr>
    <w:rPr>
      <w:rFonts w:ascii="Times New Roman" w:hAnsi="Times New Roman" w:cs="Times New Roman"/>
      <w:lang w:val="en-US"/>
    </w:rPr>
  </w:style>
  <w:style w:type="paragraph" w:customStyle="1" w:styleId="0121">
    <w:name w:val="ТЗ0 основной + 12пт"/>
    <w:basedOn w:val="a2"/>
    <w:rsid w:val="00FD009A"/>
    <w:pPr>
      <w:spacing w:before="60" w:after="60" w:line="360" w:lineRule="auto"/>
      <w:ind w:firstLine="709"/>
    </w:pPr>
    <w:rPr>
      <w:rFonts w:ascii="Times New Roman" w:hAnsi="Times New Roman" w:cs="Times New Roman"/>
      <w:color w:val="000000"/>
      <w:spacing w:val="-1"/>
    </w:rPr>
  </w:style>
  <w:style w:type="paragraph" w:customStyle="1" w:styleId="10">
    <w:name w:val="ТЗ1 заг с/н"/>
    <w:basedOn w:val="a2"/>
    <w:next w:val="0"/>
    <w:autoRedefine/>
    <w:rsid w:val="00FD009A"/>
    <w:pPr>
      <w:keepNext/>
      <w:keepLines/>
      <w:numPr>
        <w:numId w:val="16"/>
      </w:numPr>
      <w:suppressAutoHyphens/>
      <w:spacing w:before="120" w:after="120" w:line="360" w:lineRule="auto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26">
    <w:name w:val="ТЗ2 заг с/н Знак"/>
    <w:link w:val="20"/>
    <w:locked/>
    <w:rsid w:val="00FD009A"/>
    <w:rPr>
      <w:rFonts w:ascii="Times New Roman" w:hAnsi="Times New Roman"/>
      <w:b/>
      <w:sz w:val="24"/>
    </w:rPr>
  </w:style>
  <w:style w:type="character" w:customStyle="1" w:styleId="51">
    <w:name w:val="Основной текст (5)_"/>
    <w:link w:val="52"/>
    <w:locked/>
    <w:rsid w:val="00FD009A"/>
    <w:rPr>
      <w:rFonts w:ascii="Times New Roman" w:hAnsi="Times New Roman"/>
      <w:sz w:val="24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FD009A"/>
    <w:pPr>
      <w:shd w:val="clear" w:color="auto" w:fill="FFFFFF"/>
      <w:spacing w:line="278" w:lineRule="exact"/>
      <w:jc w:val="right"/>
    </w:pPr>
    <w:rPr>
      <w:rFonts w:ascii="Times New Roman" w:hAnsi="Times New Roman" w:cs="Times New Roman"/>
    </w:rPr>
  </w:style>
  <w:style w:type="paragraph" w:customStyle="1" w:styleId="53">
    <w:name w:val="Основной текст5"/>
    <w:basedOn w:val="a2"/>
    <w:rsid w:val="00FD009A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lang w:eastAsia="en-US"/>
    </w:rPr>
  </w:style>
  <w:style w:type="paragraph" w:styleId="af2">
    <w:name w:val="Normal (Web)"/>
    <w:basedOn w:val="a2"/>
    <w:rsid w:val="00F071BD"/>
    <w:pPr>
      <w:spacing w:before="100" w:beforeAutospacing="1" w:after="100" w:afterAutospacing="1"/>
      <w:jc w:val="left"/>
    </w:pPr>
    <w:rPr>
      <w:rFonts w:eastAsia="Calibri"/>
    </w:rPr>
  </w:style>
  <w:style w:type="paragraph" w:styleId="af3">
    <w:name w:val="footnote text"/>
    <w:basedOn w:val="a2"/>
    <w:link w:val="af4"/>
    <w:semiHidden/>
    <w:rsid w:val="006A4FCB"/>
    <w:pPr>
      <w:jc w:val="left"/>
    </w:pPr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locked/>
    <w:rsid w:val="006A4FCB"/>
    <w:rPr>
      <w:rFonts w:ascii="Arial" w:hAnsi="Arial"/>
      <w:sz w:val="20"/>
      <w:lang w:val="x-none" w:eastAsia="ru-RU"/>
    </w:rPr>
  </w:style>
  <w:style w:type="character" w:styleId="af5">
    <w:name w:val="footnote reference"/>
    <w:semiHidden/>
    <w:rsid w:val="006A4FCB"/>
    <w:rPr>
      <w:vertAlign w:val="superscript"/>
    </w:rPr>
  </w:style>
  <w:style w:type="paragraph" w:customStyle="1" w:styleId="110">
    <w:name w:val="Цветной список — акцент 11"/>
    <w:aliases w:val="A_маркированный_список,Цветной список - Акцент 11"/>
    <w:basedOn w:val="a2"/>
    <w:link w:val="14"/>
    <w:rsid w:val="004938AF"/>
    <w:pPr>
      <w:ind w:left="720"/>
      <w:jc w:val="left"/>
    </w:pPr>
    <w:rPr>
      <w:rFonts w:cs="Times New Roman"/>
      <w:szCs w:val="20"/>
    </w:rPr>
  </w:style>
  <w:style w:type="character" w:customStyle="1" w:styleId="14">
    <w:name w:val="Цветной список — акцент 1 Знак"/>
    <w:aliases w:val="A_маркированный_список Знак,Цветной список - Акцент 11 Знак"/>
    <w:link w:val="110"/>
    <w:locked/>
    <w:rsid w:val="004938AF"/>
    <w:rPr>
      <w:rFonts w:ascii="Arial" w:hAnsi="Arial"/>
      <w:sz w:val="24"/>
      <w:lang w:val="x-none" w:eastAsia="ru-RU"/>
    </w:rPr>
  </w:style>
  <w:style w:type="paragraph" w:customStyle="1" w:styleId="TableText">
    <w:name w:val="TableText"/>
    <w:basedOn w:val="a2"/>
    <w:rsid w:val="007E74FA"/>
    <w:pPr>
      <w:spacing w:before="40" w:after="40" w:line="360" w:lineRule="auto"/>
      <w:jc w:val="left"/>
    </w:pPr>
    <w:rPr>
      <w:sz w:val="22"/>
      <w:szCs w:val="22"/>
      <w:lang w:eastAsia="ar-SA"/>
    </w:rPr>
  </w:style>
  <w:style w:type="paragraph" w:styleId="af6">
    <w:name w:val="Title"/>
    <w:basedOn w:val="a2"/>
    <w:link w:val="af7"/>
    <w:qFormat/>
    <w:rsid w:val="006A3157"/>
    <w:pPr>
      <w:spacing w:before="240" w:after="60" w:line="360" w:lineRule="auto"/>
      <w:jc w:val="center"/>
    </w:pPr>
    <w:rPr>
      <w:rFonts w:cs="Times New Roman"/>
      <w:b/>
      <w:bCs/>
      <w:caps/>
      <w:kern w:val="28"/>
      <w:sz w:val="32"/>
      <w:szCs w:val="32"/>
    </w:rPr>
  </w:style>
  <w:style w:type="character" w:customStyle="1" w:styleId="af7">
    <w:name w:val="Название Знак"/>
    <w:link w:val="af6"/>
    <w:locked/>
    <w:rsid w:val="006A3157"/>
    <w:rPr>
      <w:rFonts w:ascii="Arial" w:hAnsi="Arial"/>
      <w:b/>
      <w:caps/>
      <w:kern w:val="28"/>
      <w:sz w:val="32"/>
      <w:lang w:val="x-none" w:eastAsia="ru-RU"/>
    </w:rPr>
  </w:style>
  <w:style w:type="paragraph" w:styleId="af8">
    <w:name w:val="E-mail Signature"/>
    <w:basedOn w:val="a2"/>
    <w:link w:val="af9"/>
    <w:rsid w:val="006A3157"/>
    <w:rPr>
      <w:rFonts w:cs="Times New Roman"/>
    </w:rPr>
  </w:style>
  <w:style w:type="character" w:customStyle="1" w:styleId="af9">
    <w:name w:val="Электронная подпись Знак"/>
    <w:link w:val="af8"/>
    <w:locked/>
    <w:rsid w:val="006A3157"/>
    <w:rPr>
      <w:rFonts w:ascii="Arial" w:hAnsi="Arial"/>
      <w:sz w:val="24"/>
      <w:lang w:val="x-none" w:eastAsia="ru-RU"/>
    </w:rPr>
  </w:style>
  <w:style w:type="paragraph" w:styleId="afa">
    <w:name w:val="header"/>
    <w:basedOn w:val="a2"/>
    <w:link w:val="afb"/>
    <w:rsid w:val="00862F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link w:val="afa"/>
    <w:locked/>
    <w:rsid w:val="00862F03"/>
    <w:rPr>
      <w:rFonts w:ascii="Arial" w:hAnsi="Arial"/>
      <w:sz w:val="24"/>
      <w:lang w:val="x-none" w:eastAsia="ru-RU"/>
    </w:rPr>
  </w:style>
  <w:style w:type="paragraph" w:styleId="afc">
    <w:name w:val="footer"/>
    <w:basedOn w:val="a2"/>
    <w:link w:val="afd"/>
    <w:rsid w:val="00862F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d">
    <w:name w:val="Нижний колонтитул Знак"/>
    <w:link w:val="afc"/>
    <w:locked/>
    <w:rsid w:val="00862F03"/>
    <w:rPr>
      <w:rFonts w:ascii="Arial" w:hAnsi="Arial"/>
      <w:sz w:val="24"/>
      <w:lang w:val="x-none" w:eastAsia="ru-RU"/>
    </w:rPr>
  </w:style>
  <w:style w:type="character" w:customStyle="1" w:styleId="TNR12">
    <w:name w:val="TNR12 Обычный Знак"/>
    <w:link w:val="TNR120"/>
    <w:locked/>
    <w:rsid w:val="00F61989"/>
    <w:rPr>
      <w:rFonts w:ascii="Times New Roman" w:hAnsi="Times New Roman"/>
      <w:color w:val="000000"/>
      <w:sz w:val="24"/>
    </w:rPr>
  </w:style>
  <w:style w:type="paragraph" w:customStyle="1" w:styleId="TNR120">
    <w:name w:val="TNR12 Обычный"/>
    <w:basedOn w:val="a2"/>
    <w:link w:val="TNR12"/>
    <w:rsid w:val="00F61989"/>
    <w:pPr>
      <w:suppressAutoHyphens/>
      <w:autoSpaceDE w:val="0"/>
      <w:autoSpaceDN w:val="0"/>
      <w:adjustRightInd w:val="0"/>
      <w:spacing w:line="360" w:lineRule="auto"/>
      <w:ind w:firstLine="851"/>
    </w:pPr>
    <w:rPr>
      <w:rFonts w:ascii="Times New Roman" w:hAnsi="Times New Roman" w:cs="Times New Roman"/>
      <w:color w:val="000000"/>
      <w:szCs w:val="20"/>
    </w:rPr>
  </w:style>
  <w:style w:type="paragraph" w:customStyle="1" w:styleId="15">
    <w:name w:val="Рецензия1"/>
    <w:hidden/>
    <w:semiHidden/>
    <w:rsid w:val="005C26DC"/>
    <w:rPr>
      <w:rFonts w:ascii="Arial" w:eastAsia="Times New Roman" w:hAnsi="Arial" w:cs="Arial"/>
      <w:sz w:val="24"/>
      <w:szCs w:val="24"/>
    </w:rPr>
  </w:style>
  <w:style w:type="character" w:customStyle="1" w:styleId="16">
    <w:name w:val="Название книги1"/>
    <w:rsid w:val="00950625"/>
    <w:rPr>
      <w:b/>
      <w:smallCaps/>
      <w:spacing w:val="5"/>
    </w:rPr>
  </w:style>
  <w:style w:type="character" w:styleId="afe">
    <w:name w:val="Hyperlink"/>
    <w:semiHidden/>
    <w:rsid w:val="00950625"/>
    <w:rPr>
      <w:color w:val="0000FF"/>
      <w:u w:val="single"/>
    </w:rPr>
  </w:style>
  <w:style w:type="paragraph" w:customStyle="1" w:styleId="a1">
    <w:name w:val="Обычный (СПИСОК)"/>
    <w:basedOn w:val="a2"/>
    <w:link w:val="aff"/>
    <w:rsid w:val="00950625"/>
    <w:pPr>
      <w:numPr>
        <w:numId w:val="22"/>
      </w:numPr>
      <w:spacing w:after="120" w:line="276" w:lineRule="auto"/>
      <w:jc w:val="left"/>
    </w:pPr>
    <w:rPr>
      <w:rFonts w:ascii="Times New Roman" w:hAnsi="Times New Roman" w:cs="Times New Roman"/>
      <w:szCs w:val="20"/>
    </w:rPr>
  </w:style>
  <w:style w:type="character" w:customStyle="1" w:styleId="aff">
    <w:name w:val="Обычный (СПИСОК) Знак"/>
    <w:link w:val="a1"/>
    <w:locked/>
    <w:rsid w:val="00950625"/>
    <w:rPr>
      <w:rFonts w:ascii="Times New Roman" w:hAnsi="Times New Roman"/>
      <w:sz w:val="24"/>
      <w:lang w:val="x-none" w:eastAsia="ru-RU"/>
    </w:rPr>
  </w:style>
  <w:style w:type="paragraph" w:customStyle="1" w:styleId="21">
    <w:name w:val="Обычный (СПИСОК 2)"/>
    <w:basedOn w:val="110"/>
    <w:link w:val="27"/>
    <w:rsid w:val="00950625"/>
    <w:pPr>
      <w:numPr>
        <w:numId w:val="23"/>
      </w:numPr>
      <w:spacing w:after="120" w:line="276" w:lineRule="auto"/>
    </w:pPr>
    <w:rPr>
      <w:rFonts w:ascii="Times New Roman" w:hAnsi="Times New Roman"/>
      <w:sz w:val="20"/>
    </w:rPr>
  </w:style>
  <w:style w:type="character" w:customStyle="1" w:styleId="27">
    <w:name w:val="Обычный (СПИСОК 2) Знак"/>
    <w:link w:val="21"/>
    <w:locked/>
    <w:rsid w:val="00950625"/>
    <w:rPr>
      <w:rFonts w:ascii="Times New Roman" w:hAnsi="Times New Roman"/>
      <w:sz w:val="20"/>
      <w:lang w:val="x-none" w:eastAsia="ru-RU"/>
    </w:rPr>
  </w:style>
  <w:style w:type="character" w:customStyle="1" w:styleId="FontStyle25">
    <w:name w:val="Font Style25"/>
    <w:rsid w:val="00950625"/>
    <w:rPr>
      <w:rFonts w:ascii="Times New Roman" w:hAnsi="Times New Roman"/>
      <w:sz w:val="26"/>
    </w:rPr>
  </w:style>
  <w:style w:type="character" w:customStyle="1" w:styleId="A20">
    <w:name w:val="A_список_2го_уровня"/>
    <w:rsid w:val="00950625"/>
    <w:rPr>
      <w:rFonts w:ascii="Times New Roman" w:hAnsi="Times New Roman"/>
      <w:sz w:val="22"/>
    </w:rPr>
  </w:style>
  <w:style w:type="character" w:customStyle="1" w:styleId="st">
    <w:name w:val="st"/>
    <w:rsid w:val="00950625"/>
  </w:style>
  <w:style w:type="character" w:styleId="aff0">
    <w:name w:val="Emphasis"/>
    <w:qFormat/>
    <w:rsid w:val="00950625"/>
    <w:rPr>
      <w:i/>
    </w:rPr>
  </w:style>
  <w:style w:type="character" w:customStyle="1" w:styleId="apple-converted-space">
    <w:name w:val="apple-converted-space"/>
    <w:rsid w:val="00950625"/>
  </w:style>
  <w:style w:type="paragraph" w:styleId="HTML">
    <w:name w:val="HTML Preformatted"/>
    <w:basedOn w:val="a2"/>
    <w:locked/>
    <w:rsid w:val="009372CE"/>
    <w:rPr>
      <w:rFonts w:ascii="Courier New" w:hAnsi="Courier New" w:cs="Courier New"/>
      <w:sz w:val="20"/>
      <w:szCs w:val="20"/>
    </w:rPr>
  </w:style>
  <w:style w:type="paragraph" w:customStyle="1" w:styleId="28">
    <w:name w:val="Абзац списка2"/>
    <w:basedOn w:val="a2"/>
    <w:rsid w:val="00313D5D"/>
    <w:pPr>
      <w:ind w:left="720"/>
    </w:pPr>
    <w:rPr>
      <w:rFonts w:eastAsia="Calibri"/>
    </w:rPr>
  </w:style>
  <w:style w:type="character" w:customStyle="1" w:styleId="29">
    <w:name w:val="Название книги2"/>
    <w:rsid w:val="00D40021"/>
    <w:rPr>
      <w:rFonts w:cs="Times New Roman"/>
      <w:b/>
      <w:bCs/>
      <w:smallCaps/>
      <w:spacing w:val="5"/>
    </w:rPr>
  </w:style>
  <w:style w:type="character" w:customStyle="1" w:styleId="tex4">
    <w:name w:val="tex4"/>
    <w:semiHidden/>
    <w:rsid w:val="00D06446"/>
    <w:rPr>
      <w:rFonts w:ascii="Arial" w:hAnsi="Arial" w:cs="Arial"/>
      <w:color w:val="000080"/>
      <w:sz w:val="20"/>
      <w:szCs w:val="20"/>
    </w:rPr>
  </w:style>
  <w:style w:type="paragraph" w:styleId="aff1">
    <w:name w:val="Revision"/>
    <w:hidden/>
    <w:uiPriority w:val="99"/>
    <w:semiHidden/>
    <w:rsid w:val="006C6C25"/>
    <w:rPr>
      <w:rFonts w:ascii="Arial" w:eastAsia="Times New Roman" w:hAnsi="Arial" w:cs="Arial"/>
      <w:sz w:val="24"/>
      <w:szCs w:val="24"/>
    </w:rPr>
  </w:style>
  <w:style w:type="paragraph" w:styleId="aff2">
    <w:name w:val="No Spacing"/>
    <w:uiPriority w:val="1"/>
    <w:qFormat/>
    <w:rsid w:val="00AF7F93"/>
    <w:rPr>
      <w:sz w:val="22"/>
      <w:szCs w:val="22"/>
      <w:lang w:eastAsia="en-US"/>
    </w:rPr>
  </w:style>
  <w:style w:type="paragraph" w:styleId="a">
    <w:name w:val="List Bullet"/>
    <w:basedOn w:val="a2"/>
    <w:uiPriority w:val="99"/>
    <w:unhideWhenUsed/>
    <w:qFormat/>
    <w:locked/>
    <w:rsid w:val="00752F1B"/>
    <w:pPr>
      <w:numPr>
        <w:numId w:val="39"/>
      </w:numPr>
      <w:spacing w:after="120" w:line="360" w:lineRule="auto"/>
      <w:contextualSpacing/>
    </w:pPr>
    <w:rPr>
      <w:rFonts w:ascii="Times New Roman" w:hAnsi="Times New Roman" w:cs="Times New Roman"/>
      <w:lang w:eastAsia="en-US"/>
    </w:rPr>
  </w:style>
  <w:style w:type="paragraph" w:styleId="aff3">
    <w:name w:val="List Paragraph"/>
    <w:basedOn w:val="a2"/>
    <w:uiPriority w:val="34"/>
    <w:qFormat/>
    <w:rsid w:val="00100CE1"/>
    <w:pPr>
      <w:ind w:left="720"/>
      <w:contextualSpacing/>
    </w:pPr>
  </w:style>
  <w:style w:type="paragraph" w:customStyle="1" w:styleId="aff4">
    <w:name w:val="_Обычный"/>
    <w:basedOn w:val="a2"/>
    <w:link w:val="aff5"/>
    <w:qFormat/>
    <w:rsid w:val="008B4635"/>
    <w:rPr>
      <w:rFonts w:ascii="Times New Roman" w:hAnsi="Times New Roman" w:cs="Times New Roman"/>
    </w:rPr>
  </w:style>
  <w:style w:type="character" w:customStyle="1" w:styleId="aff5">
    <w:name w:val="_Обычный Знак"/>
    <w:link w:val="aff4"/>
    <w:rsid w:val="008B46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0DB9-DDA1-4823-B81A-9B1C1D3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4915</Words>
  <Characters>28017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32867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http://infocom.nso.ru/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2017-11-03T05:27:00Z</dcterms:created>
  <dcterms:modified xsi:type="dcterms:W3CDTF">2017-12-04T08:52:00Z</dcterms:modified>
</cp:coreProperties>
</file>